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B7C0" w14:textId="77777777" w:rsidR="00AA4248" w:rsidRDefault="00AA4248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71821B7C" w14:textId="513729CA" w:rsidR="00AA4248" w:rsidRDefault="00AA4248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4C4B130F" w14:textId="77777777" w:rsidR="00B16840" w:rsidRDefault="00B16840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341236C1" w14:textId="77777777" w:rsidR="00AA4248" w:rsidRDefault="00AA4248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5033F9E" w14:textId="2A5FB0E6" w:rsidR="00C65FF1" w:rsidRPr="00F1221D" w:rsidRDefault="00FC1160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errichtet </w:t>
      </w:r>
      <w:r w:rsidR="005A14A6">
        <w:rPr>
          <w:rFonts w:cs="Arial"/>
          <w:b/>
          <w:sz w:val="28"/>
          <w:szCs w:val="28"/>
        </w:rPr>
        <w:t>hochautomatisierte</w:t>
      </w:r>
      <w:r w:rsidR="006672A0">
        <w:rPr>
          <w:rFonts w:cs="Arial"/>
          <w:b/>
          <w:sz w:val="28"/>
          <w:szCs w:val="28"/>
        </w:rPr>
        <w:t xml:space="preserve">s </w:t>
      </w:r>
      <w:r>
        <w:rPr>
          <w:rFonts w:cs="Arial"/>
          <w:b/>
          <w:sz w:val="28"/>
          <w:szCs w:val="28"/>
        </w:rPr>
        <w:t xml:space="preserve">Distributionszentrum </w:t>
      </w:r>
      <w:r w:rsidR="006672A0">
        <w:rPr>
          <w:rFonts w:cs="Arial"/>
          <w:b/>
          <w:sz w:val="28"/>
          <w:szCs w:val="28"/>
        </w:rPr>
        <w:br/>
      </w:r>
      <w:r>
        <w:rPr>
          <w:rFonts w:cs="Arial"/>
          <w:b/>
          <w:sz w:val="28"/>
          <w:szCs w:val="28"/>
        </w:rPr>
        <w:t xml:space="preserve">für Urban Outfitters </w:t>
      </w:r>
      <w:r w:rsidR="006672A0">
        <w:rPr>
          <w:rFonts w:cs="Arial"/>
          <w:b/>
          <w:sz w:val="28"/>
          <w:szCs w:val="28"/>
        </w:rPr>
        <w:t>in Großbritannien</w:t>
      </w:r>
    </w:p>
    <w:p w14:paraId="192FB841" w14:textId="77777777" w:rsidR="006672A0" w:rsidRPr="00232B06" w:rsidRDefault="006672A0" w:rsidP="00C01828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</w:p>
    <w:p w14:paraId="3F755D55" w14:textId="14A03306" w:rsidR="006672A0" w:rsidRPr="006672A0" w:rsidRDefault="00375DCE" w:rsidP="006672A0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Neues Fulfillment Center in Peterborough </w:t>
      </w:r>
      <w:r w:rsidR="006672A0">
        <w:rPr>
          <w:rFonts w:cs="Arial"/>
          <w:b/>
          <w:sz w:val="24"/>
          <w:szCs w:val="24"/>
          <w:lang w:val="de-AT"/>
        </w:rPr>
        <w:t xml:space="preserve">schafft die </w:t>
      </w:r>
      <w:r w:rsidR="00C91056">
        <w:rPr>
          <w:rFonts w:cs="Arial"/>
          <w:b/>
          <w:sz w:val="24"/>
          <w:szCs w:val="24"/>
          <w:lang w:val="de-AT"/>
        </w:rPr>
        <w:t>benötigte</w:t>
      </w:r>
      <w:r w:rsidR="006672A0">
        <w:rPr>
          <w:rFonts w:cs="Arial"/>
          <w:b/>
          <w:sz w:val="24"/>
          <w:szCs w:val="24"/>
          <w:lang w:val="de-AT"/>
        </w:rPr>
        <w:t xml:space="preserve"> Kapazität für Urban Outfitters Inc.</w:t>
      </w:r>
    </w:p>
    <w:p w14:paraId="0E74097F" w14:textId="08603EA1" w:rsidR="00A54D0B" w:rsidRPr="00A54D0B" w:rsidRDefault="00A54D0B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Kernelement der Automatisierung </w:t>
      </w:r>
      <w:r w:rsidR="007A5746">
        <w:rPr>
          <w:rFonts w:cs="Arial"/>
          <w:b/>
          <w:sz w:val="24"/>
          <w:szCs w:val="24"/>
          <w:lang w:val="de-AT"/>
        </w:rPr>
        <w:t>bildet</w:t>
      </w:r>
      <w:r>
        <w:rPr>
          <w:rFonts w:cs="Arial"/>
          <w:b/>
          <w:sz w:val="24"/>
          <w:szCs w:val="24"/>
          <w:lang w:val="de-AT"/>
        </w:rPr>
        <w:t xml:space="preserve"> FlashPick</w:t>
      </w:r>
      <w:r w:rsidRPr="00A54D0B">
        <w:rPr>
          <w:rFonts w:cs="Arial"/>
          <w:b/>
          <w:sz w:val="24"/>
          <w:szCs w:val="24"/>
          <w:vertAlign w:val="superscript"/>
          <w:lang w:val="de-AT"/>
        </w:rPr>
        <w:t>®</w:t>
      </w:r>
      <w:r w:rsidRPr="007A5746">
        <w:rPr>
          <w:rFonts w:cs="Arial"/>
          <w:b/>
          <w:sz w:val="24"/>
          <w:szCs w:val="24"/>
          <w:lang w:val="de-AT"/>
        </w:rPr>
        <w:t>:</w:t>
      </w:r>
    </w:p>
    <w:p w14:paraId="49C9C610" w14:textId="3E7F8926" w:rsidR="007A563B" w:rsidRPr="00F25692" w:rsidRDefault="00A54D0B" w:rsidP="00A54D0B">
      <w:pPr>
        <w:pStyle w:val="Listenabsatz"/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Die smarte Komplettlösung für die automatisierte Einzelstück-Kommissionierung</w:t>
      </w:r>
    </w:p>
    <w:p w14:paraId="23068CBB" w14:textId="0022B676" w:rsidR="00C65FF1" w:rsidRPr="00CB5940" w:rsidRDefault="00C65FF1" w:rsidP="00C01828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587CEE65" w14:textId="291DC207" w:rsidR="00C01828" w:rsidRPr="004363E7" w:rsidRDefault="007A5746" w:rsidP="00273364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947F0B">
        <w:rPr>
          <w:rFonts w:cs="Arial"/>
          <w:b/>
          <w:szCs w:val="20"/>
        </w:rPr>
        <w:t>2</w:t>
      </w:r>
      <w:r w:rsidR="00B16840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. Juli 2020) </w:t>
      </w:r>
      <w:r w:rsidR="00DE0B53" w:rsidRPr="004363E7">
        <w:rPr>
          <w:rFonts w:cs="Arial"/>
          <w:b/>
          <w:szCs w:val="20"/>
        </w:rPr>
        <w:t>Urban Outfitters Inc. (URBN) ist einer der führenden Lifestyle-</w:t>
      </w:r>
      <w:r w:rsidR="005C66F5">
        <w:rPr>
          <w:rFonts w:cs="Arial"/>
          <w:b/>
          <w:szCs w:val="20"/>
        </w:rPr>
        <w:t>Fashion-Retailer</w:t>
      </w:r>
      <w:r w:rsidR="00DE0B53" w:rsidRPr="004363E7">
        <w:rPr>
          <w:rFonts w:cs="Arial"/>
          <w:b/>
          <w:szCs w:val="20"/>
        </w:rPr>
        <w:t xml:space="preserve">. Das </w:t>
      </w:r>
      <w:r w:rsidR="00500A0C">
        <w:rPr>
          <w:rFonts w:cs="Arial"/>
          <w:b/>
          <w:szCs w:val="20"/>
        </w:rPr>
        <w:t>Portfolio</w:t>
      </w:r>
      <w:r w:rsidR="00DE0B53" w:rsidRPr="004363E7">
        <w:rPr>
          <w:rFonts w:cs="Arial"/>
          <w:b/>
          <w:szCs w:val="20"/>
        </w:rPr>
        <w:t xml:space="preserve"> </w:t>
      </w:r>
      <w:r w:rsidR="00437766">
        <w:rPr>
          <w:rFonts w:cs="Arial"/>
          <w:b/>
          <w:szCs w:val="20"/>
        </w:rPr>
        <w:t xml:space="preserve">des </w:t>
      </w:r>
      <w:r w:rsidR="001E4B7A">
        <w:rPr>
          <w:rFonts w:cs="Arial"/>
          <w:b/>
          <w:szCs w:val="20"/>
        </w:rPr>
        <w:t xml:space="preserve">global agierenden </w:t>
      </w:r>
      <w:r w:rsidR="00437766">
        <w:rPr>
          <w:rFonts w:cs="Arial"/>
          <w:b/>
          <w:szCs w:val="20"/>
        </w:rPr>
        <w:t xml:space="preserve">Unternehmens </w:t>
      </w:r>
      <w:r w:rsidR="00DE0B53" w:rsidRPr="004363E7">
        <w:rPr>
          <w:rFonts w:cs="Arial"/>
          <w:b/>
          <w:szCs w:val="20"/>
        </w:rPr>
        <w:t>umfasst die Marken</w:t>
      </w:r>
      <w:r w:rsidR="00DE0B53" w:rsidRPr="004363E7">
        <w:rPr>
          <w:b/>
        </w:rPr>
        <w:t xml:space="preserve"> </w:t>
      </w:r>
      <w:r w:rsidR="00DE0B53" w:rsidRPr="004363E7">
        <w:rPr>
          <w:rFonts w:cs="Arial"/>
          <w:b/>
          <w:szCs w:val="20"/>
        </w:rPr>
        <w:t>An</w:t>
      </w:r>
      <w:bookmarkStart w:id="0" w:name="_GoBack"/>
      <w:bookmarkEnd w:id="0"/>
      <w:r w:rsidR="00DE0B53" w:rsidRPr="004363E7">
        <w:rPr>
          <w:rFonts w:cs="Arial"/>
          <w:b/>
          <w:szCs w:val="20"/>
        </w:rPr>
        <w:t xml:space="preserve">thropologie, BHLDN, Free People, Terrain, Urban Outfitters und Nuuly – sowie </w:t>
      </w:r>
      <w:proofErr w:type="gramStart"/>
      <w:r w:rsidR="00DE0B53" w:rsidRPr="004363E7">
        <w:rPr>
          <w:rFonts w:cs="Arial"/>
          <w:b/>
          <w:szCs w:val="20"/>
        </w:rPr>
        <w:t>eine Food</w:t>
      </w:r>
      <w:proofErr w:type="gramEnd"/>
      <w:r w:rsidR="00DE0B53" w:rsidRPr="004363E7">
        <w:rPr>
          <w:rFonts w:cs="Arial"/>
          <w:b/>
          <w:szCs w:val="20"/>
        </w:rPr>
        <w:t xml:space="preserve"> &amp; Beverage-Sparte. </w:t>
      </w:r>
      <w:r w:rsidR="00434820">
        <w:rPr>
          <w:rFonts w:cs="Arial"/>
          <w:b/>
          <w:szCs w:val="20"/>
        </w:rPr>
        <w:t>Vor Kurzem</w:t>
      </w:r>
      <w:r w:rsidR="00DE0B53" w:rsidRPr="004363E7">
        <w:rPr>
          <w:rFonts w:cs="Arial"/>
          <w:b/>
          <w:szCs w:val="20"/>
        </w:rPr>
        <w:t xml:space="preserve"> hat</w:t>
      </w:r>
      <w:r w:rsidR="00434820">
        <w:rPr>
          <w:rFonts w:cs="Arial"/>
          <w:b/>
          <w:szCs w:val="20"/>
        </w:rPr>
        <w:t xml:space="preserve"> </w:t>
      </w:r>
      <w:r w:rsidR="00437766">
        <w:rPr>
          <w:rFonts w:cs="Arial"/>
          <w:b/>
          <w:szCs w:val="20"/>
        </w:rPr>
        <w:t>URBN</w:t>
      </w:r>
      <w:r w:rsidR="005F3005">
        <w:rPr>
          <w:rFonts w:cs="Arial"/>
          <w:b/>
          <w:szCs w:val="20"/>
        </w:rPr>
        <w:t xml:space="preserve"> </w:t>
      </w:r>
      <w:r w:rsidR="00EA6A92">
        <w:rPr>
          <w:rFonts w:cs="Arial"/>
          <w:b/>
          <w:szCs w:val="20"/>
        </w:rPr>
        <w:t>Intralogistik-Spezialist</w:t>
      </w:r>
      <w:r w:rsidR="00DE0B53" w:rsidRPr="004363E7">
        <w:rPr>
          <w:rFonts w:cs="Arial"/>
          <w:b/>
          <w:szCs w:val="20"/>
        </w:rPr>
        <w:t xml:space="preserve"> TGW mit der </w:t>
      </w:r>
      <w:r w:rsidR="00C7409D">
        <w:rPr>
          <w:rFonts w:cs="Arial"/>
          <w:b/>
          <w:szCs w:val="20"/>
        </w:rPr>
        <w:t>Errichtung</w:t>
      </w:r>
      <w:r w:rsidR="00DE0B53" w:rsidRPr="004363E7">
        <w:rPr>
          <w:rFonts w:cs="Arial"/>
          <w:b/>
          <w:szCs w:val="20"/>
        </w:rPr>
        <w:t xml:space="preserve"> einer </w:t>
      </w:r>
      <w:r w:rsidR="007D4431">
        <w:rPr>
          <w:rFonts w:cs="Arial"/>
          <w:b/>
          <w:szCs w:val="20"/>
        </w:rPr>
        <w:t>hoch</w:t>
      </w:r>
      <w:r w:rsidR="00DE0B53" w:rsidRPr="004363E7">
        <w:rPr>
          <w:rFonts w:cs="Arial"/>
          <w:b/>
          <w:szCs w:val="20"/>
        </w:rPr>
        <w:t>automatisierten Lösung</w:t>
      </w:r>
      <w:r w:rsidR="00500A0C">
        <w:rPr>
          <w:rFonts w:cs="Arial"/>
          <w:b/>
          <w:szCs w:val="20"/>
        </w:rPr>
        <w:t xml:space="preserve"> für ein neues</w:t>
      </w:r>
      <w:r>
        <w:rPr>
          <w:rFonts w:cs="Arial"/>
          <w:b/>
          <w:szCs w:val="20"/>
        </w:rPr>
        <w:t xml:space="preserve"> Distributions</w:t>
      </w:r>
      <w:r w:rsidR="00500A0C">
        <w:rPr>
          <w:rFonts w:cs="Arial"/>
          <w:b/>
          <w:szCs w:val="20"/>
        </w:rPr>
        <w:t>zentrum</w:t>
      </w:r>
      <w:r w:rsidR="00DE0B53" w:rsidRPr="004363E7">
        <w:rPr>
          <w:rFonts w:cs="Arial"/>
          <w:b/>
          <w:szCs w:val="20"/>
        </w:rPr>
        <w:t xml:space="preserve"> </w:t>
      </w:r>
      <w:r w:rsidR="00C7409D">
        <w:rPr>
          <w:rFonts w:cs="Arial"/>
          <w:b/>
          <w:szCs w:val="20"/>
        </w:rPr>
        <w:t>in Großbritannien</w:t>
      </w:r>
      <w:r w:rsidR="00DE0B53" w:rsidRPr="004363E7">
        <w:rPr>
          <w:rFonts w:cs="Arial"/>
          <w:b/>
          <w:szCs w:val="20"/>
        </w:rPr>
        <w:t xml:space="preserve"> </w:t>
      </w:r>
      <w:r w:rsidR="005539F8">
        <w:rPr>
          <w:rFonts w:cs="Arial"/>
          <w:b/>
          <w:szCs w:val="20"/>
        </w:rPr>
        <w:t>beauftragt</w:t>
      </w:r>
      <w:r w:rsidR="00DE0B53" w:rsidRPr="004363E7">
        <w:rPr>
          <w:rFonts w:cs="Arial"/>
          <w:b/>
          <w:szCs w:val="20"/>
        </w:rPr>
        <w:t>.</w:t>
      </w:r>
      <w:r w:rsidR="00DC17DC" w:rsidRPr="00DC17DC">
        <w:rPr>
          <w:rFonts w:cs="Arial"/>
          <w:szCs w:val="20"/>
        </w:rPr>
        <w:t xml:space="preserve"> </w:t>
      </w:r>
      <w:r w:rsidR="00DC17DC" w:rsidRPr="00DC17DC">
        <w:rPr>
          <w:rFonts w:cs="Arial"/>
          <w:b/>
          <w:szCs w:val="20"/>
        </w:rPr>
        <w:t>Der Go-live ist bereits für 2021 geplant.</w:t>
      </w:r>
    </w:p>
    <w:p w14:paraId="27597A53" w14:textId="7FD0EDDD" w:rsidR="00273364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9EACB06" w14:textId="7BFC8894" w:rsidR="007A5746" w:rsidRDefault="00AC175F" w:rsidP="00273364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Herzstück</w:t>
      </w:r>
      <w:r w:rsidR="00F32BF4">
        <w:rPr>
          <w:rFonts w:cs="Arial"/>
          <w:szCs w:val="20"/>
        </w:rPr>
        <w:t xml:space="preserve"> </w:t>
      </w:r>
      <w:r w:rsidR="00C91056">
        <w:rPr>
          <w:rFonts w:cs="Arial"/>
          <w:szCs w:val="20"/>
        </w:rPr>
        <w:t>bildet</w:t>
      </w:r>
      <w:r w:rsidR="00DE0B53">
        <w:rPr>
          <w:rFonts w:cs="Arial"/>
          <w:szCs w:val="20"/>
        </w:rPr>
        <w:t xml:space="preserve"> </w:t>
      </w:r>
      <w:r w:rsidR="009A0F50">
        <w:rPr>
          <w:rFonts w:cs="Arial"/>
          <w:szCs w:val="20"/>
        </w:rPr>
        <w:t>ein</w:t>
      </w:r>
      <w:r w:rsidR="007A5746">
        <w:rPr>
          <w:rFonts w:cs="Arial"/>
          <w:szCs w:val="20"/>
        </w:rPr>
        <w:t xml:space="preserve"> FlashPick</w:t>
      </w:r>
      <w:r w:rsidR="007A5746" w:rsidRPr="007A5746">
        <w:rPr>
          <w:rFonts w:cs="Arial"/>
          <w:szCs w:val="20"/>
          <w:vertAlign w:val="superscript"/>
        </w:rPr>
        <w:t>®</w:t>
      </w:r>
      <w:r w:rsidR="007A5746">
        <w:rPr>
          <w:rFonts w:cs="Arial"/>
          <w:szCs w:val="20"/>
        </w:rPr>
        <w:t xml:space="preserve">-System für die vollautomatische Einzelstück-Kommissionierung. Im Wareneingang werden die </w:t>
      </w:r>
      <w:r w:rsidR="001A3E80">
        <w:rPr>
          <w:rFonts w:cs="Arial"/>
          <w:szCs w:val="20"/>
        </w:rPr>
        <w:t xml:space="preserve">ankommenden </w:t>
      </w:r>
      <w:r w:rsidR="007A5746">
        <w:rPr>
          <w:rFonts w:cs="Arial"/>
          <w:szCs w:val="20"/>
        </w:rPr>
        <w:t xml:space="preserve">Kartons in Behälter </w:t>
      </w:r>
      <w:r w:rsidR="001A3E80">
        <w:rPr>
          <w:rFonts w:cs="Arial"/>
          <w:szCs w:val="20"/>
        </w:rPr>
        <w:t>um</w:t>
      </w:r>
      <w:r w:rsidR="007A5746">
        <w:rPr>
          <w:rFonts w:cs="Arial"/>
          <w:szCs w:val="20"/>
        </w:rPr>
        <w:t xml:space="preserve">geladen und in das Automatische Kleinteilelager </w:t>
      </w:r>
      <w:r w:rsidR="001A3E80">
        <w:rPr>
          <w:rFonts w:cs="Arial"/>
          <w:szCs w:val="20"/>
        </w:rPr>
        <w:t xml:space="preserve">(AKL) </w:t>
      </w:r>
      <w:r w:rsidR="007A5746">
        <w:rPr>
          <w:rFonts w:cs="Arial"/>
          <w:szCs w:val="20"/>
        </w:rPr>
        <w:t xml:space="preserve">eingelagert. Letzteres versorgt das Shuttle-System mit Nachschub. </w:t>
      </w:r>
      <w:r w:rsidR="001A3E80">
        <w:rPr>
          <w:rFonts w:cs="Arial"/>
          <w:szCs w:val="20"/>
        </w:rPr>
        <w:t>Von dort kommen die</w:t>
      </w:r>
      <w:r w:rsidR="007A5746">
        <w:rPr>
          <w:rFonts w:cs="Arial"/>
          <w:szCs w:val="20"/>
        </w:rPr>
        <w:t xml:space="preserve"> Bestellungen zu 15 </w:t>
      </w:r>
      <w:r w:rsidR="00CE6C78">
        <w:rPr>
          <w:rFonts w:cs="Arial"/>
          <w:szCs w:val="20"/>
        </w:rPr>
        <w:t>Hochleistungs-Goods-to-Person-Arbeitsplätzen</w:t>
      </w:r>
      <w:r w:rsidR="001A3E80">
        <w:rPr>
          <w:rFonts w:cs="Arial"/>
          <w:szCs w:val="20"/>
        </w:rPr>
        <w:t xml:space="preserve"> und anschließend </w:t>
      </w:r>
      <w:r w:rsidR="00865C1C">
        <w:rPr>
          <w:rFonts w:cs="Arial"/>
          <w:szCs w:val="20"/>
        </w:rPr>
        <w:t>zur Verpackung bzw. in den Versand</w:t>
      </w:r>
      <w:r w:rsidR="00CE6C78">
        <w:rPr>
          <w:rFonts w:cs="Arial"/>
          <w:szCs w:val="20"/>
        </w:rPr>
        <w:t>.</w:t>
      </w:r>
    </w:p>
    <w:p w14:paraId="4BD3F994" w14:textId="690A7F5D" w:rsidR="00CE6C78" w:rsidRDefault="00CE6C78" w:rsidP="0027336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A5CDBAF" w14:textId="761E8D16" w:rsidR="00CE6C78" w:rsidRDefault="00CE6C78" w:rsidP="00CE6C78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1D5520">
        <w:rPr>
          <w:rFonts w:cs="Arial"/>
          <w:szCs w:val="20"/>
        </w:rPr>
        <w:t>einzelnen</w:t>
      </w:r>
      <w:r>
        <w:rPr>
          <w:rFonts w:cs="Arial"/>
          <w:szCs w:val="20"/>
        </w:rPr>
        <w:t xml:space="preserve"> Bereiche</w:t>
      </w:r>
      <w:r w:rsidR="00053BB1">
        <w:rPr>
          <w:rFonts w:cs="Arial"/>
          <w:szCs w:val="20"/>
        </w:rPr>
        <w:t xml:space="preserve"> der Anlage</w:t>
      </w:r>
      <w:r>
        <w:rPr>
          <w:rFonts w:cs="Arial"/>
          <w:szCs w:val="20"/>
        </w:rPr>
        <w:t xml:space="preserve"> sind mit energieeffizienter KingDrive</w:t>
      </w:r>
      <w:r w:rsidRPr="00DE0B53">
        <w:rPr>
          <w:rFonts w:cs="Arial"/>
          <w:szCs w:val="20"/>
          <w:vertAlign w:val="superscript"/>
        </w:rPr>
        <w:t>®</w:t>
      </w:r>
      <w:r>
        <w:rPr>
          <w:rFonts w:cs="Arial"/>
          <w:szCs w:val="20"/>
        </w:rPr>
        <w:t xml:space="preserve">-Fördertechnik </w:t>
      </w:r>
      <w:r w:rsidR="00EA6A92">
        <w:rPr>
          <w:rFonts w:cs="Arial"/>
          <w:szCs w:val="20"/>
        </w:rPr>
        <w:t xml:space="preserve">miteinander </w:t>
      </w:r>
      <w:r>
        <w:rPr>
          <w:rFonts w:cs="Arial"/>
          <w:szCs w:val="20"/>
        </w:rPr>
        <w:t>verbunden.</w:t>
      </w:r>
      <w:r w:rsidRPr="00CE6C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Sämtliche Prozesse werden vom TGW Warehouse Control System </w:t>
      </w:r>
      <w:r w:rsidR="000660F0">
        <w:rPr>
          <w:rFonts w:cs="Arial"/>
          <w:szCs w:val="20"/>
        </w:rPr>
        <w:t>überwacht</w:t>
      </w:r>
      <w:r>
        <w:rPr>
          <w:rFonts w:cs="Arial"/>
          <w:szCs w:val="20"/>
        </w:rPr>
        <w:t xml:space="preserve">, das über eine Schnittstelle mit dem Manhattan WMS verbunden ist. Darüber hinaus kommt auch TGW´s intelligenter, selbstlernender Pickroboter </w:t>
      </w:r>
      <w:r w:rsidR="004943BB">
        <w:rPr>
          <w:rFonts w:cs="Arial"/>
          <w:szCs w:val="20"/>
        </w:rPr>
        <w:t>Rovolution zum Einsatz</w:t>
      </w:r>
      <w:r>
        <w:rPr>
          <w:rFonts w:cs="Arial"/>
          <w:szCs w:val="20"/>
        </w:rPr>
        <w:t>.</w:t>
      </w:r>
    </w:p>
    <w:p w14:paraId="212705B3" w14:textId="54AC9830" w:rsidR="00273364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2130E8A" w14:textId="360EAA4A" w:rsidR="00273364" w:rsidRPr="00273364" w:rsidRDefault="00273364" w:rsidP="00273364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273364">
        <w:rPr>
          <w:rFonts w:cs="Arial"/>
          <w:b/>
          <w:szCs w:val="20"/>
        </w:rPr>
        <w:lastRenderedPageBreak/>
        <w:t xml:space="preserve">Hochautomatisiertes </w:t>
      </w:r>
      <w:r w:rsidR="00192713">
        <w:rPr>
          <w:rFonts w:cs="Arial"/>
          <w:b/>
          <w:szCs w:val="20"/>
        </w:rPr>
        <w:t>Logistik</w:t>
      </w:r>
      <w:r w:rsidRPr="00273364">
        <w:rPr>
          <w:rFonts w:cs="Arial"/>
          <w:b/>
          <w:szCs w:val="20"/>
        </w:rPr>
        <w:t>zentrum</w:t>
      </w:r>
    </w:p>
    <w:p w14:paraId="39A585C0" w14:textId="6790E868" w:rsidR="00273364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EE1E741" w14:textId="1491873C" w:rsidR="00F44B57" w:rsidRPr="009D7398" w:rsidRDefault="00273364" w:rsidP="009D7398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  <w:r>
        <w:rPr>
          <w:rFonts w:cs="Arial"/>
          <w:szCs w:val="20"/>
        </w:rPr>
        <w:t>„TGW hat uns während der Angebots</w:t>
      </w:r>
      <w:r w:rsidR="00192713">
        <w:rPr>
          <w:rFonts w:cs="Arial"/>
          <w:szCs w:val="20"/>
        </w:rPr>
        <w:t>phase</w:t>
      </w:r>
      <w:r>
        <w:rPr>
          <w:rFonts w:cs="Arial"/>
          <w:szCs w:val="20"/>
        </w:rPr>
        <w:t xml:space="preserve"> </w:t>
      </w:r>
      <w:r w:rsidR="003F3062">
        <w:rPr>
          <w:rFonts w:cs="Arial"/>
          <w:szCs w:val="20"/>
        </w:rPr>
        <w:t>überzeugt</w:t>
      </w:r>
      <w:r>
        <w:rPr>
          <w:rFonts w:cs="Arial"/>
          <w:szCs w:val="20"/>
        </w:rPr>
        <w:t xml:space="preserve"> – mit einer klaren Vorstellung, die </w:t>
      </w:r>
      <w:r w:rsidR="00C73A60">
        <w:rPr>
          <w:rFonts w:cs="Arial"/>
          <w:szCs w:val="20"/>
        </w:rPr>
        <w:t>bei</w:t>
      </w:r>
      <w:r>
        <w:rPr>
          <w:rFonts w:cs="Arial"/>
          <w:szCs w:val="20"/>
        </w:rPr>
        <w:t xml:space="preserve"> einer strategischen Lösung für unser komplexes Sortiment</w:t>
      </w:r>
      <w:r w:rsidR="00B31506">
        <w:rPr>
          <w:rFonts w:cs="Arial"/>
          <w:szCs w:val="20"/>
        </w:rPr>
        <w:t xml:space="preserve"> </w:t>
      </w:r>
      <w:r w:rsidR="00224599">
        <w:rPr>
          <w:rFonts w:cs="Arial"/>
          <w:szCs w:val="20"/>
        </w:rPr>
        <w:t xml:space="preserve">notwendig </w:t>
      </w:r>
      <w:r w:rsidR="00053BB1">
        <w:rPr>
          <w:rFonts w:cs="Arial"/>
          <w:szCs w:val="20"/>
        </w:rPr>
        <w:t>ist</w:t>
      </w:r>
      <w:r>
        <w:rPr>
          <w:rFonts w:cs="Arial"/>
          <w:szCs w:val="20"/>
        </w:rPr>
        <w:t xml:space="preserve">“, erklärt </w:t>
      </w:r>
      <w:r w:rsidRPr="00273364">
        <w:rPr>
          <w:b/>
          <w:lang w:val="de-AT"/>
        </w:rPr>
        <w:t>Iain Bartholomew</w:t>
      </w:r>
      <w:r w:rsidRPr="00273364">
        <w:rPr>
          <w:lang w:val="de-AT"/>
        </w:rPr>
        <w:t>, International &amp; European Logistics Director</w:t>
      </w:r>
      <w:r>
        <w:rPr>
          <w:lang w:val="de-AT"/>
        </w:rPr>
        <w:t xml:space="preserve"> bei </w:t>
      </w:r>
      <w:r w:rsidR="000A5EF5">
        <w:rPr>
          <w:lang w:val="de-AT"/>
        </w:rPr>
        <w:t>URBN</w:t>
      </w:r>
      <w:r>
        <w:rPr>
          <w:lang w:val="de-AT"/>
        </w:rPr>
        <w:t xml:space="preserve">. </w:t>
      </w:r>
      <w:r w:rsidR="004875A3">
        <w:rPr>
          <w:lang w:val="de-AT"/>
        </w:rPr>
        <w:t xml:space="preserve">„Das neue Distributionszentrum in Peterborough wird hochautomatisiert sein, </w:t>
      </w:r>
      <w:r w:rsidR="00C20EB9">
        <w:rPr>
          <w:lang w:val="de-AT"/>
        </w:rPr>
        <w:t>auf Robotik setzen</w:t>
      </w:r>
      <w:r w:rsidR="004875A3">
        <w:rPr>
          <w:lang w:val="de-AT"/>
        </w:rPr>
        <w:t xml:space="preserve"> und</w:t>
      </w:r>
      <w:r w:rsidR="002A66C1">
        <w:rPr>
          <w:lang w:val="de-AT"/>
        </w:rPr>
        <w:t xml:space="preserve"> damit</w:t>
      </w:r>
      <w:r w:rsidR="004875A3">
        <w:rPr>
          <w:lang w:val="de-AT"/>
        </w:rPr>
        <w:t xml:space="preserve"> die notwendige Kapazität für unser </w:t>
      </w:r>
      <w:r w:rsidR="00B31506">
        <w:rPr>
          <w:lang w:val="de-AT"/>
        </w:rPr>
        <w:t xml:space="preserve">starkes </w:t>
      </w:r>
      <w:r w:rsidR="004875A3">
        <w:rPr>
          <w:lang w:val="de-AT"/>
        </w:rPr>
        <w:t xml:space="preserve">Wachstum </w:t>
      </w:r>
      <w:r w:rsidR="00A270A1">
        <w:rPr>
          <w:lang w:val="de-AT"/>
        </w:rPr>
        <w:t>schaffen</w:t>
      </w:r>
      <w:r w:rsidR="004875A3">
        <w:rPr>
          <w:lang w:val="de-AT"/>
        </w:rPr>
        <w:t xml:space="preserve">. TGW hat uns </w:t>
      </w:r>
      <w:r w:rsidR="00234086">
        <w:rPr>
          <w:lang w:val="de-AT"/>
        </w:rPr>
        <w:t>geholfen</w:t>
      </w:r>
      <w:r w:rsidR="00017230">
        <w:rPr>
          <w:lang w:val="de-AT"/>
        </w:rPr>
        <w:t>, eine modulare</w:t>
      </w:r>
      <w:r w:rsidR="004875A3">
        <w:rPr>
          <w:lang w:val="de-AT"/>
        </w:rPr>
        <w:t xml:space="preserve"> Lösung </w:t>
      </w:r>
      <w:r w:rsidR="00017230">
        <w:rPr>
          <w:lang w:val="de-AT"/>
        </w:rPr>
        <w:t>zu entwickeln</w:t>
      </w:r>
      <w:r w:rsidR="004875A3">
        <w:rPr>
          <w:lang w:val="de-AT"/>
        </w:rPr>
        <w:t xml:space="preserve">, die einfach und </w:t>
      </w:r>
      <w:r w:rsidR="000A5EF5">
        <w:rPr>
          <w:lang w:val="de-AT"/>
        </w:rPr>
        <w:t xml:space="preserve">zugleich </w:t>
      </w:r>
      <w:r w:rsidR="004875A3">
        <w:rPr>
          <w:lang w:val="de-AT"/>
        </w:rPr>
        <w:t>flexibel ist</w:t>
      </w:r>
      <w:r w:rsidR="006D0E3C">
        <w:rPr>
          <w:lang w:val="de-AT"/>
        </w:rPr>
        <w:t xml:space="preserve"> – und </w:t>
      </w:r>
      <w:r w:rsidR="004875A3">
        <w:rPr>
          <w:lang w:val="de-AT"/>
        </w:rPr>
        <w:t>sich an die zukünftigen Bed</w:t>
      </w:r>
      <w:r w:rsidR="00017230">
        <w:rPr>
          <w:lang w:val="de-AT"/>
        </w:rPr>
        <w:t>ürfnisse unserer Kunden anpasst.</w:t>
      </w:r>
      <w:r w:rsidR="004875A3">
        <w:rPr>
          <w:lang w:val="de-AT"/>
        </w:rPr>
        <w:t>“</w:t>
      </w:r>
    </w:p>
    <w:p w14:paraId="3261BD4C" w14:textId="5F2CA5FB" w:rsidR="009D7398" w:rsidRDefault="009D7398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EE87F1A" w14:textId="77777777" w:rsidR="00DC0C90" w:rsidRDefault="00DC0C90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3FEDE8A" w14:textId="34226512" w:rsidR="003660C7" w:rsidRDefault="00B16840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8C5F0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268C2374" w14:textId="1F617A8D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9A73BC0" w14:textId="74410A7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E3BFBFA" w14:textId="3CAFA0A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8B31CFB" w14:textId="0D2849BC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DA16CCA" w14:textId="389D71F0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B28D809" w14:textId="5BFBC905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55BA9F8" w14:textId="3F4028D9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B6BDF41" w14:textId="3609E6D3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4E8ED3E" w14:textId="6569C261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552E253" w14:textId="7DA9ED61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B04A5F5" w14:textId="5351D756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5BED610" w14:textId="5756B1CD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3EFE4A2" w14:textId="0EE61CE5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CEF3B9C" w14:textId="758B046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134FF7E" w14:textId="0F415EDC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9E0D418" w14:textId="3EA5DEA7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C5B739F" w14:textId="268A29B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D6FADFF" w14:textId="5207E267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857AA3" w14:textId="417D278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963387E" w14:textId="1D5468A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A402111" w14:textId="71FB479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FF77621" w14:textId="0CC8F07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BECBC5" w14:textId="60778B6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52BFC8E" w14:textId="1C3B20E9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36A3D39" w14:textId="2A936C8A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58DF1FA" w14:textId="410F8DEE" w:rsidR="0024262A" w:rsidRPr="006470D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</w:p>
    <w:p w14:paraId="4B8A0394" w14:textId="77777777" w:rsidR="00FE1433" w:rsidRPr="00B16840" w:rsidRDefault="000F039C" w:rsidP="006470DA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B16840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362DA7EB" w14:textId="586684FE" w:rsidR="000F039C" w:rsidRPr="00C65FF1" w:rsidRDefault="000F039C" w:rsidP="006470DA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</w:t>
      </w:r>
      <w:r w:rsidR="00DE0B53">
        <w:rPr>
          <w:rFonts w:ascii="Arial" w:hAnsi="Arial" w:cs="Arial"/>
          <w:sz w:val="20"/>
          <w:szCs w:val="20"/>
        </w:rPr>
        <w:t xml:space="preserve">mehr als </w:t>
      </w:r>
      <w:r w:rsidRPr="00C65FF1">
        <w:rPr>
          <w:rFonts w:ascii="Arial" w:hAnsi="Arial" w:cs="Arial"/>
          <w:sz w:val="20"/>
          <w:szCs w:val="20"/>
        </w:rPr>
        <w:t xml:space="preserve">50 Jahren realisiert der österreichische Spezialist </w:t>
      </w:r>
      <w:r w:rsidR="00292532" w:rsidRPr="00C65FF1">
        <w:rPr>
          <w:rFonts w:ascii="Arial" w:hAnsi="Arial" w:cs="Arial"/>
          <w:sz w:val="20"/>
          <w:szCs w:val="20"/>
        </w:rPr>
        <w:t>hoch</w:t>
      </w:r>
      <w:r w:rsidRPr="00C65FF1">
        <w:rPr>
          <w:rFonts w:ascii="Arial" w:hAnsi="Arial" w:cs="Arial"/>
          <w:sz w:val="20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624A23" w:rsidRDefault="000F039C" w:rsidP="006470DA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5201631" w14:textId="781035F5" w:rsidR="000F039C" w:rsidRPr="00C65FF1" w:rsidRDefault="000F039C" w:rsidP="006470DA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C65FF1">
        <w:rPr>
          <w:rFonts w:cs="Arial"/>
          <w:szCs w:val="20"/>
        </w:rPr>
        <w:t>mehr als 3.</w:t>
      </w:r>
      <w:r w:rsidR="000A5EF5">
        <w:rPr>
          <w:rFonts w:cs="Arial"/>
          <w:szCs w:val="20"/>
        </w:rPr>
        <w:t>7</w:t>
      </w:r>
      <w:r w:rsidRPr="00C65FF1">
        <w:rPr>
          <w:rFonts w:cs="Arial"/>
          <w:szCs w:val="20"/>
        </w:rPr>
        <w:t>00 Mita</w:t>
      </w:r>
      <w:r w:rsidR="00E75130">
        <w:rPr>
          <w:rFonts w:cs="Arial"/>
          <w:szCs w:val="20"/>
        </w:rPr>
        <w:t>rbeiter. Im Wirtschaftsjahr 2018/2019</w:t>
      </w:r>
      <w:r w:rsidRPr="00C65FF1">
        <w:rPr>
          <w:rFonts w:cs="Arial"/>
          <w:szCs w:val="20"/>
        </w:rPr>
        <w:t xml:space="preserve"> erzielte das Unternehmen einen Gesamtumsatz von </w:t>
      </w:r>
      <w:r w:rsidR="000A5EF5">
        <w:rPr>
          <w:rFonts w:cs="Arial"/>
          <w:szCs w:val="20"/>
        </w:rPr>
        <w:t>720</w:t>
      </w:r>
      <w:r w:rsidRPr="00C65FF1">
        <w:rPr>
          <w:rFonts w:cs="Arial"/>
          <w:szCs w:val="20"/>
        </w:rPr>
        <w:t xml:space="preserve"> Millionen Euro.</w:t>
      </w:r>
    </w:p>
    <w:p w14:paraId="6B004C09" w14:textId="267A07C7" w:rsidR="000F039C" w:rsidRDefault="000F039C" w:rsidP="006470DA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2891471" w14:textId="3C2322F9" w:rsidR="00FE143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BFFA134" w14:textId="61EAED44" w:rsidR="00FE1433" w:rsidRPr="00624A2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5FBF14B" w14:textId="77777777" w:rsidR="00C65FF1" w:rsidRPr="00624A23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A2412E1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59E47093" w14:textId="51972E5A" w:rsidR="00544E15" w:rsidRDefault="00544E15" w:rsidP="006470DA">
      <w:pPr>
        <w:spacing w:line="240" w:lineRule="auto"/>
        <w:ind w:right="1552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2FDA074A" w14:textId="77777777" w:rsidR="007D373B" w:rsidRDefault="007D373B" w:rsidP="00544E15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</w:p>
    <w:p w14:paraId="61739AE9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7E214EAB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5ED3F439" w14:textId="0CB5142A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 xml:space="preserve">, </w:t>
      </w:r>
      <w:r w:rsidR="00A62B38" w:rsidRPr="00C65FF1">
        <w:rPr>
          <w:rFonts w:cs="Arial"/>
          <w:szCs w:val="20"/>
        </w:rPr>
        <w:t>Ludwig Szinicz Straße</w:t>
      </w:r>
      <w:r w:rsidRPr="00C65FF1">
        <w:rPr>
          <w:rFonts w:cs="Arial"/>
          <w:szCs w:val="20"/>
        </w:rPr>
        <w:t xml:space="preserve"> 3</w:t>
      </w:r>
    </w:p>
    <w:p w14:paraId="044D238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1E5885FA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518876F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59108F5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E9C4F0" w14:textId="63820751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6F0202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Pressekontakt:</w:t>
      </w:r>
    </w:p>
    <w:p w14:paraId="68DF506C" w14:textId="77777777" w:rsidR="00E36D43" w:rsidRPr="006F0202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Alexander Tahedl</w:t>
      </w:r>
    </w:p>
    <w:p w14:paraId="5A1D3372" w14:textId="0C461C92" w:rsidR="00E36D43" w:rsidRPr="006F0202" w:rsidRDefault="00A3518A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Communications</w:t>
      </w:r>
      <w:r w:rsidR="00E36D43" w:rsidRPr="006F0202">
        <w:rPr>
          <w:rFonts w:cs="Arial"/>
          <w:szCs w:val="20"/>
          <w:lang w:val="en-AU"/>
        </w:rPr>
        <w:t xml:space="preserve"> Specialist</w:t>
      </w:r>
    </w:p>
    <w:p w14:paraId="2D4B920E" w14:textId="77777777" w:rsidR="00E36D43" w:rsidRPr="00FD7D40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FD7D40">
        <w:rPr>
          <w:rFonts w:cs="Arial"/>
          <w:szCs w:val="20"/>
          <w:lang w:val="en-AU"/>
        </w:rPr>
        <w:t>T: +43</w:t>
      </w:r>
      <w:proofErr w:type="gramStart"/>
      <w:r w:rsidRPr="00FD7D40">
        <w:rPr>
          <w:rFonts w:cs="Arial"/>
          <w:szCs w:val="20"/>
          <w:lang w:val="en-AU"/>
        </w:rPr>
        <w:t>.(</w:t>
      </w:r>
      <w:proofErr w:type="gramEnd"/>
      <w:r w:rsidRPr="00FD7D40">
        <w:rPr>
          <w:rFonts w:cs="Arial"/>
          <w:szCs w:val="20"/>
          <w:lang w:val="en-AU"/>
        </w:rPr>
        <w:t>0)50.486-2267</w:t>
      </w:r>
    </w:p>
    <w:p w14:paraId="472EDD4E" w14:textId="77777777" w:rsidR="00E36D43" w:rsidRPr="00FD7D40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FD7D40">
        <w:rPr>
          <w:rFonts w:cs="Arial"/>
          <w:szCs w:val="20"/>
          <w:lang w:val="en-AU"/>
        </w:rPr>
        <w:t>M: +43</w:t>
      </w:r>
      <w:proofErr w:type="gramStart"/>
      <w:r w:rsidRPr="00FD7D40">
        <w:rPr>
          <w:rFonts w:cs="Arial"/>
          <w:szCs w:val="20"/>
          <w:lang w:val="en-AU"/>
        </w:rPr>
        <w:t>.(</w:t>
      </w:r>
      <w:proofErr w:type="gramEnd"/>
      <w:r w:rsidRPr="00FD7D40">
        <w:rPr>
          <w:rFonts w:cs="Arial"/>
          <w:szCs w:val="20"/>
          <w:lang w:val="en-AU"/>
        </w:rPr>
        <w:t>0)664.88459713</w:t>
      </w:r>
    </w:p>
    <w:p w14:paraId="04A8A754" w14:textId="6A6E29F1" w:rsidR="00E36D43" w:rsidRPr="00FD7D40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 w:eastAsia="de-AT"/>
        </w:rPr>
      </w:pPr>
      <w:r w:rsidRPr="00FD7D40">
        <w:rPr>
          <w:rFonts w:cs="Arial"/>
          <w:szCs w:val="20"/>
          <w:lang w:val="en-AU"/>
        </w:rPr>
        <w:t>alexander.tahedl@tgw-group.com</w:t>
      </w:r>
    </w:p>
    <w:p w14:paraId="675E12E3" w14:textId="508B03FE" w:rsidR="00E36D43" w:rsidRPr="00FD7D40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</w:p>
    <w:p w14:paraId="0025187F" w14:textId="77777777" w:rsidR="00E36D43" w:rsidRPr="00FD7D40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</w:p>
    <w:p w14:paraId="2D8F3F79" w14:textId="77777777" w:rsidR="000F039C" w:rsidRPr="006F0202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 xml:space="preserve">Director </w:t>
      </w:r>
      <w:r w:rsidR="00E83A4D" w:rsidRPr="00C65FF1">
        <w:rPr>
          <w:rFonts w:cs="Arial"/>
          <w:szCs w:val="20"/>
          <w:lang w:val="en-US"/>
        </w:rPr>
        <w:t>Marketing &amp; Communication</w:t>
      </w:r>
      <w:r w:rsidR="00E93F27" w:rsidRPr="00C65FF1">
        <w:rPr>
          <w:rFonts w:cs="Arial"/>
          <w:szCs w:val="20"/>
          <w:lang w:val="en-US"/>
        </w:rPr>
        <w:t>s</w:t>
      </w:r>
    </w:p>
    <w:p w14:paraId="13EF8936" w14:textId="77777777" w:rsidR="000F039C" w:rsidRPr="00FD7D40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FD7D40">
        <w:rPr>
          <w:rFonts w:cs="Arial"/>
          <w:szCs w:val="20"/>
          <w:lang w:val="de-AT"/>
        </w:rPr>
        <w:t>T: +43.(0)50.486-1382</w:t>
      </w:r>
    </w:p>
    <w:p w14:paraId="676F93B0" w14:textId="77777777" w:rsidR="000F039C" w:rsidRPr="00FD7D40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FD7D40">
        <w:rPr>
          <w:rFonts w:cs="Arial"/>
          <w:szCs w:val="20"/>
          <w:lang w:val="de-AT"/>
        </w:rPr>
        <w:t>M: +43.(0)664.8187423</w:t>
      </w:r>
    </w:p>
    <w:p w14:paraId="134969E6" w14:textId="0C0A6E09" w:rsidR="00E36D43" w:rsidRPr="00FD7D40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FD7D40">
        <w:rPr>
          <w:rFonts w:cs="Arial"/>
          <w:szCs w:val="20"/>
          <w:lang w:val="de-AT"/>
        </w:rPr>
        <w:t>martin.kirchmayr@tgw-group.com</w:t>
      </w:r>
    </w:p>
    <w:sectPr w:rsidR="00E36D43" w:rsidRPr="00FD7D40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861C8" w14:textId="77777777" w:rsidR="00FE5BD7" w:rsidRDefault="00FE5BD7" w:rsidP="00764006">
      <w:pPr>
        <w:spacing w:line="240" w:lineRule="auto"/>
      </w:pPr>
      <w:r>
        <w:separator/>
      </w:r>
    </w:p>
  </w:endnote>
  <w:endnote w:type="continuationSeparator" w:id="0">
    <w:p w14:paraId="223E7DA0" w14:textId="77777777" w:rsidR="00FE5BD7" w:rsidRDefault="00FE5BD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E5BD7" w:rsidRPr="00252CD7" w14:paraId="2993B219" w14:textId="77777777" w:rsidTr="00C15D91">
      <w:tc>
        <w:tcPr>
          <w:tcW w:w="6474" w:type="dxa"/>
        </w:tcPr>
        <w:p w14:paraId="488087F1" w14:textId="77777777" w:rsidR="00FE5BD7" w:rsidRPr="00252CD7" w:rsidRDefault="00FE5B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FE5BD7" w:rsidRPr="00252CD7" w:rsidRDefault="00FE5BD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FE5BD7" w:rsidRPr="00252CD7" w:rsidRDefault="00FE5BD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07C38E1" w:rsidR="00FE5BD7" w:rsidRPr="00252CD7" w:rsidRDefault="00FE5BD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16840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4262A">
            <w:rPr>
              <w:sz w:val="16"/>
            </w:rPr>
            <w:t>3</w:t>
          </w:r>
        </w:p>
      </w:tc>
    </w:tr>
  </w:tbl>
  <w:p w14:paraId="22243D87" w14:textId="77777777" w:rsidR="00FE5BD7" w:rsidRDefault="00FE5B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C291" w14:textId="77777777" w:rsidR="00FE5BD7" w:rsidRDefault="00FE5BD7" w:rsidP="00764006">
      <w:pPr>
        <w:spacing w:line="240" w:lineRule="auto"/>
      </w:pPr>
      <w:r>
        <w:separator/>
      </w:r>
    </w:p>
  </w:footnote>
  <w:footnote w:type="continuationSeparator" w:id="0">
    <w:p w14:paraId="155F5CBF" w14:textId="77777777" w:rsidR="00FE5BD7" w:rsidRDefault="00FE5BD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FE5BD7" w:rsidRDefault="00FE5BD7" w:rsidP="00764006">
    <w:pPr>
      <w:pStyle w:val="Kopfzeile"/>
      <w:jc w:val="right"/>
    </w:pPr>
    <w:r>
      <w:br/>
    </w:r>
  </w:p>
  <w:p w14:paraId="2DF6B9A4" w14:textId="77777777" w:rsidR="00FE5BD7" w:rsidRPr="00C15D91" w:rsidRDefault="00FE5BD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6805"/>
    <w:rsid w:val="00016A42"/>
    <w:rsid w:val="00017230"/>
    <w:rsid w:val="00020C90"/>
    <w:rsid w:val="0002337D"/>
    <w:rsid w:val="0002523A"/>
    <w:rsid w:val="00026981"/>
    <w:rsid w:val="00026B06"/>
    <w:rsid w:val="000272C5"/>
    <w:rsid w:val="00032B83"/>
    <w:rsid w:val="000333B7"/>
    <w:rsid w:val="000338CC"/>
    <w:rsid w:val="00033F6D"/>
    <w:rsid w:val="00035F79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BB1"/>
    <w:rsid w:val="00053FFC"/>
    <w:rsid w:val="00054579"/>
    <w:rsid w:val="00055779"/>
    <w:rsid w:val="000564E8"/>
    <w:rsid w:val="00056540"/>
    <w:rsid w:val="000603BE"/>
    <w:rsid w:val="00061F38"/>
    <w:rsid w:val="00064722"/>
    <w:rsid w:val="000651D7"/>
    <w:rsid w:val="00065CD8"/>
    <w:rsid w:val="000660F0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BD8"/>
    <w:rsid w:val="00071D72"/>
    <w:rsid w:val="00072AEB"/>
    <w:rsid w:val="00073D48"/>
    <w:rsid w:val="000740E1"/>
    <w:rsid w:val="00075539"/>
    <w:rsid w:val="00077DC3"/>
    <w:rsid w:val="00077E72"/>
    <w:rsid w:val="0008152B"/>
    <w:rsid w:val="00081FA6"/>
    <w:rsid w:val="0008298D"/>
    <w:rsid w:val="0008328C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7DD"/>
    <w:rsid w:val="00095CBA"/>
    <w:rsid w:val="00097487"/>
    <w:rsid w:val="000A23E2"/>
    <w:rsid w:val="000A285B"/>
    <w:rsid w:val="000A3230"/>
    <w:rsid w:val="000A3C02"/>
    <w:rsid w:val="000A490F"/>
    <w:rsid w:val="000A51B5"/>
    <w:rsid w:val="000A5860"/>
    <w:rsid w:val="000A5EF5"/>
    <w:rsid w:val="000A5F2C"/>
    <w:rsid w:val="000A5FC9"/>
    <w:rsid w:val="000A67DD"/>
    <w:rsid w:val="000B10B0"/>
    <w:rsid w:val="000B1E87"/>
    <w:rsid w:val="000B2D0A"/>
    <w:rsid w:val="000B3432"/>
    <w:rsid w:val="000B3A42"/>
    <w:rsid w:val="000B6520"/>
    <w:rsid w:val="000B6892"/>
    <w:rsid w:val="000B697D"/>
    <w:rsid w:val="000B6D90"/>
    <w:rsid w:val="000B6DBD"/>
    <w:rsid w:val="000B7F94"/>
    <w:rsid w:val="000C043F"/>
    <w:rsid w:val="000C07DC"/>
    <w:rsid w:val="000C192B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571C"/>
    <w:rsid w:val="000D6378"/>
    <w:rsid w:val="000D71B4"/>
    <w:rsid w:val="000D7589"/>
    <w:rsid w:val="000D7892"/>
    <w:rsid w:val="000D79F0"/>
    <w:rsid w:val="000E58F9"/>
    <w:rsid w:val="000E721B"/>
    <w:rsid w:val="000E742E"/>
    <w:rsid w:val="000E7652"/>
    <w:rsid w:val="000E779D"/>
    <w:rsid w:val="000F039C"/>
    <w:rsid w:val="000F2F08"/>
    <w:rsid w:val="000F3032"/>
    <w:rsid w:val="000F3BAF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3380"/>
    <w:rsid w:val="001251BC"/>
    <w:rsid w:val="00131742"/>
    <w:rsid w:val="00132861"/>
    <w:rsid w:val="00132A5B"/>
    <w:rsid w:val="001336A2"/>
    <w:rsid w:val="00133B2B"/>
    <w:rsid w:val="00134B5A"/>
    <w:rsid w:val="00135314"/>
    <w:rsid w:val="001354C6"/>
    <w:rsid w:val="00135923"/>
    <w:rsid w:val="0013599E"/>
    <w:rsid w:val="00136EEB"/>
    <w:rsid w:val="0014012E"/>
    <w:rsid w:val="00140578"/>
    <w:rsid w:val="001411C5"/>
    <w:rsid w:val="00141294"/>
    <w:rsid w:val="00141B16"/>
    <w:rsid w:val="00141F13"/>
    <w:rsid w:val="00142118"/>
    <w:rsid w:val="00143470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63B1"/>
    <w:rsid w:val="00166DE0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6D8"/>
    <w:rsid w:val="0018497E"/>
    <w:rsid w:val="00185503"/>
    <w:rsid w:val="00185E8C"/>
    <w:rsid w:val="0018614E"/>
    <w:rsid w:val="00191FBF"/>
    <w:rsid w:val="001924F6"/>
    <w:rsid w:val="00192713"/>
    <w:rsid w:val="00192D96"/>
    <w:rsid w:val="00193DF6"/>
    <w:rsid w:val="0019419D"/>
    <w:rsid w:val="00194487"/>
    <w:rsid w:val="001944EC"/>
    <w:rsid w:val="00195B5A"/>
    <w:rsid w:val="00197856"/>
    <w:rsid w:val="001A0240"/>
    <w:rsid w:val="001A0355"/>
    <w:rsid w:val="001A0755"/>
    <w:rsid w:val="001A3CC9"/>
    <w:rsid w:val="001A3E80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7270"/>
    <w:rsid w:val="001C75F5"/>
    <w:rsid w:val="001C7C14"/>
    <w:rsid w:val="001C7DD0"/>
    <w:rsid w:val="001D0341"/>
    <w:rsid w:val="001D0763"/>
    <w:rsid w:val="001D106E"/>
    <w:rsid w:val="001D1972"/>
    <w:rsid w:val="001D1A28"/>
    <w:rsid w:val="001D25CB"/>
    <w:rsid w:val="001D38DF"/>
    <w:rsid w:val="001D3B2A"/>
    <w:rsid w:val="001D3BE6"/>
    <w:rsid w:val="001D3C10"/>
    <w:rsid w:val="001D4AC5"/>
    <w:rsid w:val="001D5520"/>
    <w:rsid w:val="001D5A9A"/>
    <w:rsid w:val="001E12D3"/>
    <w:rsid w:val="001E2246"/>
    <w:rsid w:val="001E4B7A"/>
    <w:rsid w:val="001E4E67"/>
    <w:rsid w:val="001E4F61"/>
    <w:rsid w:val="001E7058"/>
    <w:rsid w:val="001E7DD8"/>
    <w:rsid w:val="001F052A"/>
    <w:rsid w:val="001F1104"/>
    <w:rsid w:val="001F3345"/>
    <w:rsid w:val="001F3C87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4599"/>
    <w:rsid w:val="00225BB5"/>
    <w:rsid w:val="00227EC1"/>
    <w:rsid w:val="002305BF"/>
    <w:rsid w:val="0023083C"/>
    <w:rsid w:val="002316D5"/>
    <w:rsid w:val="00231C7F"/>
    <w:rsid w:val="00231D5F"/>
    <w:rsid w:val="0023298C"/>
    <w:rsid w:val="00232B06"/>
    <w:rsid w:val="00233FDA"/>
    <w:rsid w:val="00234086"/>
    <w:rsid w:val="00236B64"/>
    <w:rsid w:val="002377CC"/>
    <w:rsid w:val="00237FAD"/>
    <w:rsid w:val="00240F29"/>
    <w:rsid w:val="00241EA6"/>
    <w:rsid w:val="0024262A"/>
    <w:rsid w:val="002426F6"/>
    <w:rsid w:val="00245158"/>
    <w:rsid w:val="0024517B"/>
    <w:rsid w:val="00245E5C"/>
    <w:rsid w:val="00246195"/>
    <w:rsid w:val="002466C0"/>
    <w:rsid w:val="00246CB6"/>
    <w:rsid w:val="00252CD7"/>
    <w:rsid w:val="00253096"/>
    <w:rsid w:val="0025334D"/>
    <w:rsid w:val="002543F0"/>
    <w:rsid w:val="00254EE8"/>
    <w:rsid w:val="00255570"/>
    <w:rsid w:val="00255BEB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1A0E"/>
    <w:rsid w:val="002729BC"/>
    <w:rsid w:val="0027315D"/>
    <w:rsid w:val="00273364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0687"/>
    <w:rsid w:val="0029174C"/>
    <w:rsid w:val="00291CBF"/>
    <w:rsid w:val="00292532"/>
    <w:rsid w:val="00292577"/>
    <w:rsid w:val="00292EE3"/>
    <w:rsid w:val="0029321C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B0D"/>
    <w:rsid w:val="002A5B47"/>
    <w:rsid w:val="002A66C1"/>
    <w:rsid w:val="002A6CF7"/>
    <w:rsid w:val="002B067A"/>
    <w:rsid w:val="002B11CD"/>
    <w:rsid w:val="002B27F9"/>
    <w:rsid w:val="002B3503"/>
    <w:rsid w:val="002B36AB"/>
    <w:rsid w:val="002B4568"/>
    <w:rsid w:val="002B7358"/>
    <w:rsid w:val="002C023A"/>
    <w:rsid w:val="002C03C4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494D"/>
    <w:rsid w:val="002D5963"/>
    <w:rsid w:val="002D63EE"/>
    <w:rsid w:val="002E3036"/>
    <w:rsid w:val="002E312E"/>
    <w:rsid w:val="002E3C38"/>
    <w:rsid w:val="002E4E51"/>
    <w:rsid w:val="002E5747"/>
    <w:rsid w:val="002E71B6"/>
    <w:rsid w:val="002F059B"/>
    <w:rsid w:val="002F4FEE"/>
    <w:rsid w:val="002F60FE"/>
    <w:rsid w:val="002F7368"/>
    <w:rsid w:val="002F7C97"/>
    <w:rsid w:val="0030159E"/>
    <w:rsid w:val="003019F4"/>
    <w:rsid w:val="00305B2C"/>
    <w:rsid w:val="00305D13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39D2"/>
    <w:rsid w:val="0033488F"/>
    <w:rsid w:val="00334B09"/>
    <w:rsid w:val="00335814"/>
    <w:rsid w:val="00335EC8"/>
    <w:rsid w:val="0033711F"/>
    <w:rsid w:val="00337F4B"/>
    <w:rsid w:val="00340150"/>
    <w:rsid w:val="0034179A"/>
    <w:rsid w:val="00341C67"/>
    <w:rsid w:val="00341ED1"/>
    <w:rsid w:val="003420A4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0EC6"/>
    <w:rsid w:val="00350F12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AA0"/>
    <w:rsid w:val="003660C7"/>
    <w:rsid w:val="003700D7"/>
    <w:rsid w:val="003703FD"/>
    <w:rsid w:val="00370662"/>
    <w:rsid w:val="00372D85"/>
    <w:rsid w:val="00373864"/>
    <w:rsid w:val="00373A5C"/>
    <w:rsid w:val="0037522E"/>
    <w:rsid w:val="00375DCE"/>
    <w:rsid w:val="003765DE"/>
    <w:rsid w:val="0038139C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1CA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1A73"/>
    <w:rsid w:val="003B5D80"/>
    <w:rsid w:val="003B5F61"/>
    <w:rsid w:val="003B62D8"/>
    <w:rsid w:val="003C0E18"/>
    <w:rsid w:val="003C0FE3"/>
    <w:rsid w:val="003C168D"/>
    <w:rsid w:val="003C2263"/>
    <w:rsid w:val="003C2730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2224"/>
    <w:rsid w:val="003F3062"/>
    <w:rsid w:val="003F6519"/>
    <w:rsid w:val="003F6E7A"/>
    <w:rsid w:val="003F776E"/>
    <w:rsid w:val="003F7E33"/>
    <w:rsid w:val="00401AAC"/>
    <w:rsid w:val="00402146"/>
    <w:rsid w:val="004031E7"/>
    <w:rsid w:val="00403ABC"/>
    <w:rsid w:val="00404BB0"/>
    <w:rsid w:val="00404C6F"/>
    <w:rsid w:val="00405383"/>
    <w:rsid w:val="004057A5"/>
    <w:rsid w:val="00406D0D"/>
    <w:rsid w:val="00406D4A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744"/>
    <w:rsid w:val="00433AF1"/>
    <w:rsid w:val="00434234"/>
    <w:rsid w:val="00434820"/>
    <w:rsid w:val="00434865"/>
    <w:rsid w:val="00435999"/>
    <w:rsid w:val="00435B98"/>
    <w:rsid w:val="004363E7"/>
    <w:rsid w:val="00436E0D"/>
    <w:rsid w:val="00437766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472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68FE"/>
    <w:rsid w:val="00477AE8"/>
    <w:rsid w:val="00480094"/>
    <w:rsid w:val="0048160A"/>
    <w:rsid w:val="004825B7"/>
    <w:rsid w:val="004830D0"/>
    <w:rsid w:val="004835A9"/>
    <w:rsid w:val="00484E73"/>
    <w:rsid w:val="00485326"/>
    <w:rsid w:val="00485975"/>
    <w:rsid w:val="004859C0"/>
    <w:rsid w:val="00485C68"/>
    <w:rsid w:val="004875A3"/>
    <w:rsid w:val="00487647"/>
    <w:rsid w:val="00493A9E"/>
    <w:rsid w:val="00493E79"/>
    <w:rsid w:val="004943BB"/>
    <w:rsid w:val="00494F3A"/>
    <w:rsid w:val="004956E3"/>
    <w:rsid w:val="004A1CFF"/>
    <w:rsid w:val="004A325E"/>
    <w:rsid w:val="004A36E5"/>
    <w:rsid w:val="004A4623"/>
    <w:rsid w:val="004A48A6"/>
    <w:rsid w:val="004A4B02"/>
    <w:rsid w:val="004A5746"/>
    <w:rsid w:val="004A5DE3"/>
    <w:rsid w:val="004A6B41"/>
    <w:rsid w:val="004A78EA"/>
    <w:rsid w:val="004B2037"/>
    <w:rsid w:val="004B3B21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25B"/>
    <w:rsid w:val="004C436D"/>
    <w:rsid w:val="004C4506"/>
    <w:rsid w:val="004C4899"/>
    <w:rsid w:val="004C5487"/>
    <w:rsid w:val="004C55E0"/>
    <w:rsid w:val="004C6BD2"/>
    <w:rsid w:val="004C72DD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0375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0A0C"/>
    <w:rsid w:val="00501702"/>
    <w:rsid w:val="0050215B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5C69"/>
    <w:rsid w:val="0051605E"/>
    <w:rsid w:val="00516F92"/>
    <w:rsid w:val="005202F2"/>
    <w:rsid w:val="00520CD0"/>
    <w:rsid w:val="00520D27"/>
    <w:rsid w:val="00521DF4"/>
    <w:rsid w:val="00522F38"/>
    <w:rsid w:val="0052421D"/>
    <w:rsid w:val="00524BD8"/>
    <w:rsid w:val="00525ED3"/>
    <w:rsid w:val="00526D6F"/>
    <w:rsid w:val="00527031"/>
    <w:rsid w:val="005278C0"/>
    <w:rsid w:val="0053149B"/>
    <w:rsid w:val="00534891"/>
    <w:rsid w:val="0053541B"/>
    <w:rsid w:val="00535AF3"/>
    <w:rsid w:val="00535C51"/>
    <w:rsid w:val="005362D4"/>
    <w:rsid w:val="00536E62"/>
    <w:rsid w:val="00541BCD"/>
    <w:rsid w:val="00541EB6"/>
    <w:rsid w:val="00542E63"/>
    <w:rsid w:val="00543DAA"/>
    <w:rsid w:val="00544B36"/>
    <w:rsid w:val="00544E15"/>
    <w:rsid w:val="00544F83"/>
    <w:rsid w:val="00545CBF"/>
    <w:rsid w:val="00546244"/>
    <w:rsid w:val="00546E1B"/>
    <w:rsid w:val="0054730D"/>
    <w:rsid w:val="00547388"/>
    <w:rsid w:val="00547EE3"/>
    <w:rsid w:val="005539F8"/>
    <w:rsid w:val="00553F78"/>
    <w:rsid w:val="0055503D"/>
    <w:rsid w:val="0055542D"/>
    <w:rsid w:val="00557744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7457"/>
    <w:rsid w:val="00577E48"/>
    <w:rsid w:val="00581CA1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4A6"/>
    <w:rsid w:val="005A1CE4"/>
    <w:rsid w:val="005A3199"/>
    <w:rsid w:val="005A37FB"/>
    <w:rsid w:val="005A4203"/>
    <w:rsid w:val="005A642C"/>
    <w:rsid w:val="005B089C"/>
    <w:rsid w:val="005B0EA4"/>
    <w:rsid w:val="005B1FBE"/>
    <w:rsid w:val="005B2E6A"/>
    <w:rsid w:val="005B446B"/>
    <w:rsid w:val="005B7777"/>
    <w:rsid w:val="005C121A"/>
    <w:rsid w:val="005C34A4"/>
    <w:rsid w:val="005C3AD9"/>
    <w:rsid w:val="005C3D17"/>
    <w:rsid w:val="005C4911"/>
    <w:rsid w:val="005C66F5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143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18A1"/>
    <w:rsid w:val="005F2C47"/>
    <w:rsid w:val="005F2FD4"/>
    <w:rsid w:val="005F3005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18CA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754D"/>
    <w:rsid w:val="00630CEF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0DA"/>
    <w:rsid w:val="006476CC"/>
    <w:rsid w:val="00647C8C"/>
    <w:rsid w:val="00650001"/>
    <w:rsid w:val="006516BC"/>
    <w:rsid w:val="00651919"/>
    <w:rsid w:val="00654078"/>
    <w:rsid w:val="0065660B"/>
    <w:rsid w:val="006567DB"/>
    <w:rsid w:val="00657A2F"/>
    <w:rsid w:val="00657B9B"/>
    <w:rsid w:val="00661505"/>
    <w:rsid w:val="006616A4"/>
    <w:rsid w:val="0066178D"/>
    <w:rsid w:val="00661B0D"/>
    <w:rsid w:val="00661B77"/>
    <w:rsid w:val="00662DED"/>
    <w:rsid w:val="006670D6"/>
    <w:rsid w:val="0066718E"/>
    <w:rsid w:val="006672A0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3B0F"/>
    <w:rsid w:val="006A4123"/>
    <w:rsid w:val="006A665A"/>
    <w:rsid w:val="006A6ABB"/>
    <w:rsid w:val="006B070C"/>
    <w:rsid w:val="006B2AE7"/>
    <w:rsid w:val="006B2F71"/>
    <w:rsid w:val="006B400C"/>
    <w:rsid w:val="006B7434"/>
    <w:rsid w:val="006C0300"/>
    <w:rsid w:val="006C0F2A"/>
    <w:rsid w:val="006C1B6F"/>
    <w:rsid w:val="006C2B4F"/>
    <w:rsid w:val="006C312E"/>
    <w:rsid w:val="006C4124"/>
    <w:rsid w:val="006C4240"/>
    <w:rsid w:val="006C5881"/>
    <w:rsid w:val="006C588C"/>
    <w:rsid w:val="006C7848"/>
    <w:rsid w:val="006D0E3C"/>
    <w:rsid w:val="006D1E41"/>
    <w:rsid w:val="006D21A1"/>
    <w:rsid w:val="006D22A4"/>
    <w:rsid w:val="006D26CB"/>
    <w:rsid w:val="006D2C80"/>
    <w:rsid w:val="006D3D22"/>
    <w:rsid w:val="006D474B"/>
    <w:rsid w:val="006D6024"/>
    <w:rsid w:val="006D6AA3"/>
    <w:rsid w:val="006E0D8B"/>
    <w:rsid w:val="006E162F"/>
    <w:rsid w:val="006E2604"/>
    <w:rsid w:val="006E4DC1"/>
    <w:rsid w:val="006E4DF2"/>
    <w:rsid w:val="006E6D14"/>
    <w:rsid w:val="006E7B1A"/>
    <w:rsid w:val="006F0202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4F9B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29A"/>
    <w:rsid w:val="00735671"/>
    <w:rsid w:val="00742B23"/>
    <w:rsid w:val="00742C37"/>
    <w:rsid w:val="00742D22"/>
    <w:rsid w:val="0074313F"/>
    <w:rsid w:val="007431A5"/>
    <w:rsid w:val="00743ECD"/>
    <w:rsid w:val="00744133"/>
    <w:rsid w:val="00744DE7"/>
    <w:rsid w:val="007452FC"/>
    <w:rsid w:val="00745E61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353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20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2FA"/>
    <w:rsid w:val="007A1868"/>
    <w:rsid w:val="007A2705"/>
    <w:rsid w:val="007A4733"/>
    <w:rsid w:val="007A4954"/>
    <w:rsid w:val="007A4CD1"/>
    <w:rsid w:val="007A563B"/>
    <w:rsid w:val="007A56BA"/>
    <w:rsid w:val="007A5746"/>
    <w:rsid w:val="007A5F2E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543"/>
    <w:rsid w:val="007C0678"/>
    <w:rsid w:val="007C343E"/>
    <w:rsid w:val="007C36A1"/>
    <w:rsid w:val="007C3BFE"/>
    <w:rsid w:val="007C609A"/>
    <w:rsid w:val="007C622C"/>
    <w:rsid w:val="007C7155"/>
    <w:rsid w:val="007D0E42"/>
    <w:rsid w:val="007D1F7B"/>
    <w:rsid w:val="007D2589"/>
    <w:rsid w:val="007D373B"/>
    <w:rsid w:val="007D3B79"/>
    <w:rsid w:val="007D410D"/>
    <w:rsid w:val="007D42C5"/>
    <w:rsid w:val="007D4431"/>
    <w:rsid w:val="007D504B"/>
    <w:rsid w:val="007D754C"/>
    <w:rsid w:val="007D781A"/>
    <w:rsid w:val="007E1165"/>
    <w:rsid w:val="007E1531"/>
    <w:rsid w:val="007E29B7"/>
    <w:rsid w:val="007E3503"/>
    <w:rsid w:val="007E3B01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367B"/>
    <w:rsid w:val="008047B3"/>
    <w:rsid w:val="00804C59"/>
    <w:rsid w:val="00805337"/>
    <w:rsid w:val="008109FF"/>
    <w:rsid w:val="008116A0"/>
    <w:rsid w:val="00813D32"/>
    <w:rsid w:val="00813D6F"/>
    <w:rsid w:val="008140ED"/>
    <w:rsid w:val="008141C9"/>
    <w:rsid w:val="00814B55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493"/>
    <w:rsid w:val="0082766E"/>
    <w:rsid w:val="00827D0D"/>
    <w:rsid w:val="00830A49"/>
    <w:rsid w:val="00831181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AC3"/>
    <w:rsid w:val="00846F01"/>
    <w:rsid w:val="008471B8"/>
    <w:rsid w:val="00847418"/>
    <w:rsid w:val="00847608"/>
    <w:rsid w:val="0085070B"/>
    <w:rsid w:val="00851E9F"/>
    <w:rsid w:val="00854198"/>
    <w:rsid w:val="0085604F"/>
    <w:rsid w:val="0085726D"/>
    <w:rsid w:val="008614C4"/>
    <w:rsid w:val="008618D7"/>
    <w:rsid w:val="00862A1E"/>
    <w:rsid w:val="00863E0E"/>
    <w:rsid w:val="00865C1C"/>
    <w:rsid w:val="00865F37"/>
    <w:rsid w:val="00866AEA"/>
    <w:rsid w:val="00866BFD"/>
    <w:rsid w:val="00866DE4"/>
    <w:rsid w:val="008672DF"/>
    <w:rsid w:val="00871934"/>
    <w:rsid w:val="0087206C"/>
    <w:rsid w:val="008731E9"/>
    <w:rsid w:val="00873B80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ABC"/>
    <w:rsid w:val="00883ED7"/>
    <w:rsid w:val="00883FDB"/>
    <w:rsid w:val="00884438"/>
    <w:rsid w:val="008848EA"/>
    <w:rsid w:val="008851F2"/>
    <w:rsid w:val="00890FFF"/>
    <w:rsid w:val="00891020"/>
    <w:rsid w:val="008913C6"/>
    <w:rsid w:val="00891F80"/>
    <w:rsid w:val="0089266F"/>
    <w:rsid w:val="008926F8"/>
    <w:rsid w:val="00893255"/>
    <w:rsid w:val="00893279"/>
    <w:rsid w:val="00894156"/>
    <w:rsid w:val="00895AA0"/>
    <w:rsid w:val="0089662D"/>
    <w:rsid w:val="00896738"/>
    <w:rsid w:val="008A04D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5F02"/>
    <w:rsid w:val="008C62E5"/>
    <w:rsid w:val="008C6C73"/>
    <w:rsid w:val="008C6EBD"/>
    <w:rsid w:val="008C7D6D"/>
    <w:rsid w:val="008D07E0"/>
    <w:rsid w:val="008D1D24"/>
    <w:rsid w:val="008D2819"/>
    <w:rsid w:val="008D2A22"/>
    <w:rsid w:val="008D49DD"/>
    <w:rsid w:val="008D5682"/>
    <w:rsid w:val="008D7125"/>
    <w:rsid w:val="008D75EB"/>
    <w:rsid w:val="008D795F"/>
    <w:rsid w:val="008E356B"/>
    <w:rsid w:val="008E40E0"/>
    <w:rsid w:val="008E4DED"/>
    <w:rsid w:val="008E53BF"/>
    <w:rsid w:val="008E567E"/>
    <w:rsid w:val="008E57F4"/>
    <w:rsid w:val="008E6588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5461"/>
    <w:rsid w:val="009179EF"/>
    <w:rsid w:val="00920B80"/>
    <w:rsid w:val="00920E79"/>
    <w:rsid w:val="00921A03"/>
    <w:rsid w:val="009220E9"/>
    <w:rsid w:val="0092266D"/>
    <w:rsid w:val="0092268B"/>
    <w:rsid w:val="00923FF9"/>
    <w:rsid w:val="00924CAD"/>
    <w:rsid w:val="009254BA"/>
    <w:rsid w:val="00925941"/>
    <w:rsid w:val="00925FCB"/>
    <w:rsid w:val="009264DA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A9D"/>
    <w:rsid w:val="00947F0B"/>
    <w:rsid w:val="009510A2"/>
    <w:rsid w:val="00951126"/>
    <w:rsid w:val="009512F2"/>
    <w:rsid w:val="00951E90"/>
    <w:rsid w:val="0095313C"/>
    <w:rsid w:val="0095350D"/>
    <w:rsid w:val="00953D37"/>
    <w:rsid w:val="00954741"/>
    <w:rsid w:val="009547F4"/>
    <w:rsid w:val="009553F7"/>
    <w:rsid w:val="00955530"/>
    <w:rsid w:val="00955D5A"/>
    <w:rsid w:val="00955E53"/>
    <w:rsid w:val="00955F71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67E58"/>
    <w:rsid w:val="0097173E"/>
    <w:rsid w:val="0097257D"/>
    <w:rsid w:val="00980AC9"/>
    <w:rsid w:val="009818E5"/>
    <w:rsid w:val="009835F0"/>
    <w:rsid w:val="00983FBA"/>
    <w:rsid w:val="00983FEF"/>
    <w:rsid w:val="00984CC4"/>
    <w:rsid w:val="00985B9E"/>
    <w:rsid w:val="00986608"/>
    <w:rsid w:val="00986B4E"/>
    <w:rsid w:val="00986B89"/>
    <w:rsid w:val="009872C0"/>
    <w:rsid w:val="0099019D"/>
    <w:rsid w:val="00991C4F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0F50"/>
    <w:rsid w:val="009A1195"/>
    <w:rsid w:val="009A1A13"/>
    <w:rsid w:val="009A2650"/>
    <w:rsid w:val="009A296D"/>
    <w:rsid w:val="009A34A5"/>
    <w:rsid w:val="009A3CB7"/>
    <w:rsid w:val="009A429E"/>
    <w:rsid w:val="009A47AE"/>
    <w:rsid w:val="009A5A5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176"/>
    <w:rsid w:val="009B64EC"/>
    <w:rsid w:val="009B6AE2"/>
    <w:rsid w:val="009B78B4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D7398"/>
    <w:rsid w:val="009E1999"/>
    <w:rsid w:val="009E34B0"/>
    <w:rsid w:val="009E4F39"/>
    <w:rsid w:val="009E4F3C"/>
    <w:rsid w:val="009E6B79"/>
    <w:rsid w:val="009E6DDE"/>
    <w:rsid w:val="009E7DC1"/>
    <w:rsid w:val="009E7E93"/>
    <w:rsid w:val="009F26E6"/>
    <w:rsid w:val="009F2AB7"/>
    <w:rsid w:val="009F3C98"/>
    <w:rsid w:val="009F3F6E"/>
    <w:rsid w:val="009F3FF7"/>
    <w:rsid w:val="009F427A"/>
    <w:rsid w:val="009F579B"/>
    <w:rsid w:val="009F666C"/>
    <w:rsid w:val="009F7654"/>
    <w:rsid w:val="009F78F0"/>
    <w:rsid w:val="009F7B09"/>
    <w:rsid w:val="00A013A5"/>
    <w:rsid w:val="00A038DC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0C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0A1"/>
    <w:rsid w:val="00A27B93"/>
    <w:rsid w:val="00A30A32"/>
    <w:rsid w:val="00A322F0"/>
    <w:rsid w:val="00A337C4"/>
    <w:rsid w:val="00A346BA"/>
    <w:rsid w:val="00A3518A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659"/>
    <w:rsid w:val="00A43A66"/>
    <w:rsid w:val="00A45918"/>
    <w:rsid w:val="00A47206"/>
    <w:rsid w:val="00A4724F"/>
    <w:rsid w:val="00A5065C"/>
    <w:rsid w:val="00A5078B"/>
    <w:rsid w:val="00A51FDE"/>
    <w:rsid w:val="00A52A37"/>
    <w:rsid w:val="00A53448"/>
    <w:rsid w:val="00A53488"/>
    <w:rsid w:val="00A54734"/>
    <w:rsid w:val="00A54D0B"/>
    <w:rsid w:val="00A54EEB"/>
    <w:rsid w:val="00A56B51"/>
    <w:rsid w:val="00A57F68"/>
    <w:rsid w:val="00A60023"/>
    <w:rsid w:val="00A61A98"/>
    <w:rsid w:val="00A62B38"/>
    <w:rsid w:val="00A62FD0"/>
    <w:rsid w:val="00A636DA"/>
    <w:rsid w:val="00A63F38"/>
    <w:rsid w:val="00A640C9"/>
    <w:rsid w:val="00A640E1"/>
    <w:rsid w:val="00A665B8"/>
    <w:rsid w:val="00A670C9"/>
    <w:rsid w:val="00A670D5"/>
    <w:rsid w:val="00A67704"/>
    <w:rsid w:val="00A70ECC"/>
    <w:rsid w:val="00A71BEC"/>
    <w:rsid w:val="00A73004"/>
    <w:rsid w:val="00A73DAF"/>
    <w:rsid w:val="00A75E7C"/>
    <w:rsid w:val="00A76496"/>
    <w:rsid w:val="00A82820"/>
    <w:rsid w:val="00A82968"/>
    <w:rsid w:val="00A829B0"/>
    <w:rsid w:val="00A82A3A"/>
    <w:rsid w:val="00A82C03"/>
    <w:rsid w:val="00A833F7"/>
    <w:rsid w:val="00A85E52"/>
    <w:rsid w:val="00A867E5"/>
    <w:rsid w:val="00A868FC"/>
    <w:rsid w:val="00A86D60"/>
    <w:rsid w:val="00A87396"/>
    <w:rsid w:val="00A87C67"/>
    <w:rsid w:val="00A92266"/>
    <w:rsid w:val="00A92533"/>
    <w:rsid w:val="00A9296D"/>
    <w:rsid w:val="00A93067"/>
    <w:rsid w:val="00A936F1"/>
    <w:rsid w:val="00A93F68"/>
    <w:rsid w:val="00A94EEE"/>
    <w:rsid w:val="00A956CB"/>
    <w:rsid w:val="00A957DC"/>
    <w:rsid w:val="00AA01DE"/>
    <w:rsid w:val="00AA02F4"/>
    <w:rsid w:val="00AA2195"/>
    <w:rsid w:val="00AA3A61"/>
    <w:rsid w:val="00AA4248"/>
    <w:rsid w:val="00AA45A3"/>
    <w:rsid w:val="00AA49B7"/>
    <w:rsid w:val="00AA63A0"/>
    <w:rsid w:val="00AA6526"/>
    <w:rsid w:val="00AA69DF"/>
    <w:rsid w:val="00AA7B9B"/>
    <w:rsid w:val="00AA7C45"/>
    <w:rsid w:val="00AB0047"/>
    <w:rsid w:val="00AB0BF8"/>
    <w:rsid w:val="00AB1D85"/>
    <w:rsid w:val="00AB2157"/>
    <w:rsid w:val="00AB2223"/>
    <w:rsid w:val="00AB39A3"/>
    <w:rsid w:val="00AB4859"/>
    <w:rsid w:val="00AB58DB"/>
    <w:rsid w:val="00AB6602"/>
    <w:rsid w:val="00AB7887"/>
    <w:rsid w:val="00AC02D7"/>
    <w:rsid w:val="00AC0B1C"/>
    <w:rsid w:val="00AC175F"/>
    <w:rsid w:val="00AC1865"/>
    <w:rsid w:val="00AC330A"/>
    <w:rsid w:val="00AC518B"/>
    <w:rsid w:val="00AD0493"/>
    <w:rsid w:val="00AD0DDB"/>
    <w:rsid w:val="00AD1113"/>
    <w:rsid w:val="00AD23CC"/>
    <w:rsid w:val="00AD3796"/>
    <w:rsid w:val="00AD4E34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446"/>
    <w:rsid w:val="00AE36A0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270"/>
    <w:rsid w:val="00B02F85"/>
    <w:rsid w:val="00B03B65"/>
    <w:rsid w:val="00B03D62"/>
    <w:rsid w:val="00B03D87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840"/>
    <w:rsid w:val="00B17AFE"/>
    <w:rsid w:val="00B20269"/>
    <w:rsid w:val="00B215C7"/>
    <w:rsid w:val="00B21700"/>
    <w:rsid w:val="00B22E75"/>
    <w:rsid w:val="00B23916"/>
    <w:rsid w:val="00B23F9D"/>
    <w:rsid w:val="00B244D7"/>
    <w:rsid w:val="00B26156"/>
    <w:rsid w:val="00B26E2B"/>
    <w:rsid w:val="00B27274"/>
    <w:rsid w:val="00B273AD"/>
    <w:rsid w:val="00B3017D"/>
    <w:rsid w:val="00B31506"/>
    <w:rsid w:val="00B32319"/>
    <w:rsid w:val="00B32CF6"/>
    <w:rsid w:val="00B35A89"/>
    <w:rsid w:val="00B37140"/>
    <w:rsid w:val="00B3779B"/>
    <w:rsid w:val="00B37CFE"/>
    <w:rsid w:val="00B404DD"/>
    <w:rsid w:val="00B40D67"/>
    <w:rsid w:val="00B40D98"/>
    <w:rsid w:val="00B41A24"/>
    <w:rsid w:val="00B41F77"/>
    <w:rsid w:val="00B421FB"/>
    <w:rsid w:val="00B422A2"/>
    <w:rsid w:val="00B42E31"/>
    <w:rsid w:val="00B42F9C"/>
    <w:rsid w:val="00B44880"/>
    <w:rsid w:val="00B473CB"/>
    <w:rsid w:val="00B501EF"/>
    <w:rsid w:val="00B503C6"/>
    <w:rsid w:val="00B50427"/>
    <w:rsid w:val="00B50AAF"/>
    <w:rsid w:val="00B5190D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2D8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95ADF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67CF"/>
    <w:rsid w:val="00BB7C6F"/>
    <w:rsid w:val="00BC014F"/>
    <w:rsid w:val="00BC029E"/>
    <w:rsid w:val="00BC036D"/>
    <w:rsid w:val="00BC2142"/>
    <w:rsid w:val="00BC27BB"/>
    <w:rsid w:val="00BC5399"/>
    <w:rsid w:val="00BC53C1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E7CEC"/>
    <w:rsid w:val="00BF0004"/>
    <w:rsid w:val="00BF026B"/>
    <w:rsid w:val="00BF0A23"/>
    <w:rsid w:val="00BF1DE8"/>
    <w:rsid w:val="00BF243E"/>
    <w:rsid w:val="00BF2593"/>
    <w:rsid w:val="00BF3E8D"/>
    <w:rsid w:val="00BF611F"/>
    <w:rsid w:val="00BF7089"/>
    <w:rsid w:val="00BF77FD"/>
    <w:rsid w:val="00C00791"/>
    <w:rsid w:val="00C00CC7"/>
    <w:rsid w:val="00C01828"/>
    <w:rsid w:val="00C01A17"/>
    <w:rsid w:val="00C01EF1"/>
    <w:rsid w:val="00C02591"/>
    <w:rsid w:val="00C03CEB"/>
    <w:rsid w:val="00C049F8"/>
    <w:rsid w:val="00C118B3"/>
    <w:rsid w:val="00C130DD"/>
    <w:rsid w:val="00C14742"/>
    <w:rsid w:val="00C147EA"/>
    <w:rsid w:val="00C14F22"/>
    <w:rsid w:val="00C15C78"/>
    <w:rsid w:val="00C15D91"/>
    <w:rsid w:val="00C20097"/>
    <w:rsid w:val="00C202C5"/>
    <w:rsid w:val="00C20EB9"/>
    <w:rsid w:val="00C21672"/>
    <w:rsid w:val="00C22BFF"/>
    <w:rsid w:val="00C234EA"/>
    <w:rsid w:val="00C23D66"/>
    <w:rsid w:val="00C243BD"/>
    <w:rsid w:val="00C262B8"/>
    <w:rsid w:val="00C272DC"/>
    <w:rsid w:val="00C30689"/>
    <w:rsid w:val="00C30B98"/>
    <w:rsid w:val="00C31DA4"/>
    <w:rsid w:val="00C31E2C"/>
    <w:rsid w:val="00C33E5F"/>
    <w:rsid w:val="00C34024"/>
    <w:rsid w:val="00C36DC5"/>
    <w:rsid w:val="00C3722A"/>
    <w:rsid w:val="00C4025D"/>
    <w:rsid w:val="00C40B71"/>
    <w:rsid w:val="00C410B8"/>
    <w:rsid w:val="00C41386"/>
    <w:rsid w:val="00C41F46"/>
    <w:rsid w:val="00C423D9"/>
    <w:rsid w:val="00C43FC7"/>
    <w:rsid w:val="00C449D1"/>
    <w:rsid w:val="00C463BA"/>
    <w:rsid w:val="00C47105"/>
    <w:rsid w:val="00C47252"/>
    <w:rsid w:val="00C51749"/>
    <w:rsid w:val="00C52A37"/>
    <w:rsid w:val="00C536C6"/>
    <w:rsid w:val="00C54C85"/>
    <w:rsid w:val="00C55DB8"/>
    <w:rsid w:val="00C632A9"/>
    <w:rsid w:val="00C6528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3A60"/>
    <w:rsid w:val="00C7409D"/>
    <w:rsid w:val="00C75044"/>
    <w:rsid w:val="00C7621E"/>
    <w:rsid w:val="00C8118B"/>
    <w:rsid w:val="00C81562"/>
    <w:rsid w:val="00C815DC"/>
    <w:rsid w:val="00C8175A"/>
    <w:rsid w:val="00C81B61"/>
    <w:rsid w:val="00C828E0"/>
    <w:rsid w:val="00C84B9C"/>
    <w:rsid w:val="00C84C70"/>
    <w:rsid w:val="00C85A89"/>
    <w:rsid w:val="00C87839"/>
    <w:rsid w:val="00C905FF"/>
    <w:rsid w:val="00C91056"/>
    <w:rsid w:val="00C91467"/>
    <w:rsid w:val="00C919D3"/>
    <w:rsid w:val="00C91B8D"/>
    <w:rsid w:val="00C9260A"/>
    <w:rsid w:val="00C93448"/>
    <w:rsid w:val="00C942FC"/>
    <w:rsid w:val="00C9530E"/>
    <w:rsid w:val="00CA122B"/>
    <w:rsid w:val="00CA1C69"/>
    <w:rsid w:val="00CA1D9F"/>
    <w:rsid w:val="00CA3062"/>
    <w:rsid w:val="00CA31E6"/>
    <w:rsid w:val="00CA489D"/>
    <w:rsid w:val="00CA4D23"/>
    <w:rsid w:val="00CA7A69"/>
    <w:rsid w:val="00CB2771"/>
    <w:rsid w:val="00CB2AB1"/>
    <w:rsid w:val="00CB5940"/>
    <w:rsid w:val="00CB72E5"/>
    <w:rsid w:val="00CC1C78"/>
    <w:rsid w:val="00CC2FD9"/>
    <w:rsid w:val="00CC4070"/>
    <w:rsid w:val="00CC467B"/>
    <w:rsid w:val="00CC58EC"/>
    <w:rsid w:val="00CC6F89"/>
    <w:rsid w:val="00CC741A"/>
    <w:rsid w:val="00CC74B6"/>
    <w:rsid w:val="00CC776A"/>
    <w:rsid w:val="00CD0138"/>
    <w:rsid w:val="00CD0C2E"/>
    <w:rsid w:val="00CD1F7D"/>
    <w:rsid w:val="00CD20E9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56E8"/>
    <w:rsid w:val="00CE6C78"/>
    <w:rsid w:val="00CE6E70"/>
    <w:rsid w:val="00CF0B93"/>
    <w:rsid w:val="00CF1479"/>
    <w:rsid w:val="00CF2541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07068"/>
    <w:rsid w:val="00D13CD9"/>
    <w:rsid w:val="00D14737"/>
    <w:rsid w:val="00D16636"/>
    <w:rsid w:val="00D16BCD"/>
    <w:rsid w:val="00D210C4"/>
    <w:rsid w:val="00D21192"/>
    <w:rsid w:val="00D2168C"/>
    <w:rsid w:val="00D21903"/>
    <w:rsid w:val="00D22820"/>
    <w:rsid w:val="00D22A32"/>
    <w:rsid w:val="00D2356D"/>
    <w:rsid w:val="00D24BB1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3480"/>
    <w:rsid w:val="00D535B7"/>
    <w:rsid w:val="00D53DFB"/>
    <w:rsid w:val="00D54153"/>
    <w:rsid w:val="00D55C61"/>
    <w:rsid w:val="00D56184"/>
    <w:rsid w:val="00D57F7E"/>
    <w:rsid w:val="00D6224E"/>
    <w:rsid w:val="00D6318C"/>
    <w:rsid w:val="00D63FCE"/>
    <w:rsid w:val="00D64A42"/>
    <w:rsid w:val="00D64DC9"/>
    <w:rsid w:val="00D65666"/>
    <w:rsid w:val="00D66265"/>
    <w:rsid w:val="00D67261"/>
    <w:rsid w:val="00D673E6"/>
    <w:rsid w:val="00D67E44"/>
    <w:rsid w:val="00D7468F"/>
    <w:rsid w:val="00D76547"/>
    <w:rsid w:val="00D765C3"/>
    <w:rsid w:val="00D7799E"/>
    <w:rsid w:val="00D807C9"/>
    <w:rsid w:val="00D82510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97F25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06EE"/>
    <w:rsid w:val="00DB207F"/>
    <w:rsid w:val="00DB2BAD"/>
    <w:rsid w:val="00DB33B6"/>
    <w:rsid w:val="00DB3728"/>
    <w:rsid w:val="00DB47B5"/>
    <w:rsid w:val="00DB6FF4"/>
    <w:rsid w:val="00DC0C90"/>
    <w:rsid w:val="00DC0EA4"/>
    <w:rsid w:val="00DC17DC"/>
    <w:rsid w:val="00DC2071"/>
    <w:rsid w:val="00DC20F0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0B53"/>
    <w:rsid w:val="00DE18F3"/>
    <w:rsid w:val="00DE1B16"/>
    <w:rsid w:val="00DE1C85"/>
    <w:rsid w:val="00DE225D"/>
    <w:rsid w:val="00DE31E1"/>
    <w:rsid w:val="00DE3E46"/>
    <w:rsid w:val="00DE4D1E"/>
    <w:rsid w:val="00DE7196"/>
    <w:rsid w:val="00DF01FF"/>
    <w:rsid w:val="00DF0A5C"/>
    <w:rsid w:val="00DF16AB"/>
    <w:rsid w:val="00DF272E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046D"/>
    <w:rsid w:val="00E31DDA"/>
    <w:rsid w:val="00E320BB"/>
    <w:rsid w:val="00E32CED"/>
    <w:rsid w:val="00E33C99"/>
    <w:rsid w:val="00E34B87"/>
    <w:rsid w:val="00E36D43"/>
    <w:rsid w:val="00E3767E"/>
    <w:rsid w:val="00E4032F"/>
    <w:rsid w:val="00E41FDB"/>
    <w:rsid w:val="00E437CD"/>
    <w:rsid w:val="00E43BA9"/>
    <w:rsid w:val="00E44197"/>
    <w:rsid w:val="00E45844"/>
    <w:rsid w:val="00E46B69"/>
    <w:rsid w:val="00E475C3"/>
    <w:rsid w:val="00E50BF4"/>
    <w:rsid w:val="00E510D3"/>
    <w:rsid w:val="00E517BA"/>
    <w:rsid w:val="00E51908"/>
    <w:rsid w:val="00E5235B"/>
    <w:rsid w:val="00E5322C"/>
    <w:rsid w:val="00E53391"/>
    <w:rsid w:val="00E5455D"/>
    <w:rsid w:val="00E546D5"/>
    <w:rsid w:val="00E55C77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693"/>
    <w:rsid w:val="00E727AB"/>
    <w:rsid w:val="00E72988"/>
    <w:rsid w:val="00E7310E"/>
    <w:rsid w:val="00E7361F"/>
    <w:rsid w:val="00E73E7B"/>
    <w:rsid w:val="00E7418C"/>
    <w:rsid w:val="00E74647"/>
    <w:rsid w:val="00E74666"/>
    <w:rsid w:val="00E75130"/>
    <w:rsid w:val="00E76670"/>
    <w:rsid w:val="00E766FA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97C62"/>
    <w:rsid w:val="00EA06E5"/>
    <w:rsid w:val="00EA3DF8"/>
    <w:rsid w:val="00EA44DD"/>
    <w:rsid w:val="00EA51D2"/>
    <w:rsid w:val="00EA6A92"/>
    <w:rsid w:val="00EA70EF"/>
    <w:rsid w:val="00EA7953"/>
    <w:rsid w:val="00EB052E"/>
    <w:rsid w:val="00EB1F8E"/>
    <w:rsid w:val="00EB39EF"/>
    <w:rsid w:val="00EB3B83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C76FC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221D"/>
    <w:rsid w:val="00F1273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5A"/>
    <w:rsid w:val="00F2297A"/>
    <w:rsid w:val="00F23D01"/>
    <w:rsid w:val="00F24826"/>
    <w:rsid w:val="00F24D28"/>
    <w:rsid w:val="00F25692"/>
    <w:rsid w:val="00F26300"/>
    <w:rsid w:val="00F30231"/>
    <w:rsid w:val="00F3030C"/>
    <w:rsid w:val="00F316C1"/>
    <w:rsid w:val="00F32BF4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4B57"/>
    <w:rsid w:val="00F4668B"/>
    <w:rsid w:val="00F47BBA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FC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2765"/>
    <w:rsid w:val="00F92D6E"/>
    <w:rsid w:val="00F94848"/>
    <w:rsid w:val="00F94866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160"/>
    <w:rsid w:val="00FC19C5"/>
    <w:rsid w:val="00FC1B46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D7D40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BD7"/>
    <w:rsid w:val="00FE5FA9"/>
    <w:rsid w:val="00FE71BB"/>
    <w:rsid w:val="00FF0B6C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8E19FC1"/>
  <w15:docId w15:val="{B9134561-B512-4FC7-9FB5-BD49839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EF4F-7F7E-49CA-926D-3E7A55C2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subject/>
  <dc:creator>Wohlfarth Andrea</dc:creator>
  <cp:keywords/>
  <dc:description/>
  <cp:lastModifiedBy>Tahedl Alexander</cp:lastModifiedBy>
  <cp:revision>103</cp:revision>
  <cp:lastPrinted>2018-09-25T13:05:00Z</cp:lastPrinted>
  <dcterms:created xsi:type="dcterms:W3CDTF">2020-01-13T14:18:00Z</dcterms:created>
  <dcterms:modified xsi:type="dcterms:W3CDTF">2020-07-22T04:05:00Z</dcterms:modified>
</cp:coreProperties>
</file>