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2F062" w14:textId="2E34D2AA" w:rsidR="00F24236" w:rsidRDefault="00F24236" w:rsidP="006F4FC8">
      <w:pPr>
        <w:pStyle w:val="StandardWeb"/>
        <w:shd w:val="clear" w:color="auto" w:fill="FFFFFF"/>
        <w:spacing w:before="0" w:beforeAutospacing="0" w:after="0" w:afterAutospacing="0" w:line="360" w:lineRule="auto"/>
        <w:ind w:right="1837"/>
        <w:rPr>
          <w:rFonts w:ascii="Arial" w:hAnsi="Arial" w:cs="Arial"/>
          <w:b/>
          <w:sz w:val="28"/>
          <w:szCs w:val="28"/>
        </w:rPr>
      </w:pPr>
      <w:r>
        <w:rPr>
          <w:rFonts w:ascii="Arial" w:hAnsi="Arial" w:cs="Arial"/>
          <w:b/>
          <w:sz w:val="28"/>
          <w:szCs w:val="28"/>
        </w:rPr>
        <w:t>Mario Neuwirth nuevo COO de TGW Mechanics</w:t>
      </w:r>
    </w:p>
    <w:p w14:paraId="34DB2BAD" w14:textId="608432B4" w:rsidR="00F24236" w:rsidRDefault="00F24236" w:rsidP="003549F1">
      <w:pPr>
        <w:pStyle w:val="StandardWeb"/>
        <w:shd w:val="clear" w:color="auto" w:fill="FFFFFF"/>
        <w:spacing w:before="0" w:beforeAutospacing="0" w:after="0" w:afterAutospacing="0" w:line="360" w:lineRule="auto"/>
        <w:ind w:right="1837"/>
        <w:rPr>
          <w:rFonts w:ascii="Arial" w:hAnsi="Arial" w:cs="Arial"/>
          <w:b/>
        </w:rPr>
      </w:pPr>
    </w:p>
    <w:p w14:paraId="443E789E" w14:textId="1EEB53CE" w:rsidR="00666780" w:rsidRDefault="00666780" w:rsidP="003549F1">
      <w:pPr>
        <w:pStyle w:val="StandardWeb"/>
        <w:numPr>
          <w:ilvl w:val="0"/>
          <w:numId w:val="27"/>
        </w:numPr>
        <w:shd w:val="clear" w:color="auto" w:fill="FFFFFF"/>
        <w:spacing w:before="0" w:beforeAutospacing="0" w:after="0" w:afterAutospacing="0" w:line="360" w:lineRule="auto"/>
        <w:ind w:right="1837"/>
        <w:rPr>
          <w:rFonts w:ascii="Arial" w:hAnsi="Arial" w:cs="Arial"/>
          <w:b/>
        </w:rPr>
      </w:pPr>
      <w:r>
        <w:rPr>
          <w:rFonts w:ascii="Arial" w:hAnsi="Arial" w:cs="Arial"/>
          <w:b/>
        </w:rPr>
        <w:t>TGW Mechanics es la mayor unidad de producción del grupo TGW con alrededor de 1200 empleados</w:t>
      </w:r>
    </w:p>
    <w:p w14:paraId="28982C1D" w14:textId="4E3DBB90" w:rsidR="00323DBA" w:rsidRPr="00323DBA" w:rsidRDefault="00323DBA" w:rsidP="00323DBA">
      <w:pPr>
        <w:pStyle w:val="StandardWeb"/>
        <w:numPr>
          <w:ilvl w:val="0"/>
          <w:numId w:val="27"/>
        </w:numPr>
        <w:shd w:val="clear" w:color="auto" w:fill="FFFFFF"/>
        <w:spacing w:before="0" w:beforeAutospacing="0" w:after="0" w:afterAutospacing="0" w:line="360" w:lineRule="auto"/>
        <w:ind w:right="1837"/>
        <w:rPr>
          <w:rFonts w:ascii="Arial" w:hAnsi="Arial" w:cs="Arial"/>
          <w:b/>
        </w:rPr>
      </w:pPr>
      <w:r>
        <w:rPr>
          <w:rFonts w:ascii="Arial" w:hAnsi="Arial" w:cs="Arial"/>
          <w:b/>
        </w:rPr>
        <w:t>En su cargo, Mario Neuwirth se responsabiliza de las áreas de ingeniería, producción, gestión de la calidad, compras y montaje in situ</w:t>
      </w:r>
    </w:p>
    <w:p w14:paraId="3911B5CA" w14:textId="7D200FA6" w:rsidR="00F24236" w:rsidRPr="004D722E" w:rsidRDefault="00655077" w:rsidP="003549F1">
      <w:pPr>
        <w:pStyle w:val="StandardWeb"/>
        <w:numPr>
          <w:ilvl w:val="0"/>
          <w:numId w:val="27"/>
        </w:numPr>
        <w:shd w:val="clear" w:color="auto" w:fill="FFFFFF"/>
        <w:spacing w:before="0" w:beforeAutospacing="0" w:after="0" w:afterAutospacing="0" w:line="360" w:lineRule="auto"/>
        <w:ind w:right="1837"/>
        <w:rPr>
          <w:rFonts w:ascii="Arial" w:hAnsi="Arial" w:cs="Arial"/>
          <w:b/>
        </w:rPr>
      </w:pPr>
      <w:r>
        <w:rPr>
          <w:rFonts w:ascii="Arial" w:hAnsi="Arial" w:cs="Arial"/>
          <w:b/>
        </w:rPr>
        <w:t>Dilatada experiencia directiva en el sector industrial</w:t>
      </w:r>
    </w:p>
    <w:p w14:paraId="78B39D54" w14:textId="77777777" w:rsidR="009A66D4" w:rsidRPr="009A66D4" w:rsidRDefault="009A66D4" w:rsidP="009A66D4">
      <w:pPr>
        <w:pStyle w:val="StandardWeb"/>
        <w:shd w:val="clear" w:color="auto" w:fill="FFFFFF"/>
        <w:spacing w:before="0" w:beforeAutospacing="0" w:after="0" w:afterAutospacing="0" w:line="360" w:lineRule="auto"/>
        <w:ind w:left="360" w:right="1837"/>
        <w:rPr>
          <w:rFonts w:ascii="Arial" w:hAnsi="Arial" w:cs="Arial"/>
          <w:b/>
          <w:sz w:val="28"/>
          <w:szCs w:val="28"/>
        </w:rPr>
      </w:pPr>
    </w:p>
    <w:p w14:paraId="5687545D" w14:textId="5BB1D2B0" w:rsidR="00A9701C" w:rsidRDefault="00947C50" w:rsidP="00C31C7C">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 xml:space="preserve">(Marchtrenk, </w:t>
      </w:r>
      <w:r w:rsidR="00345F5E">
        <w:rPr>
          <w:rFonts w:ascii="Arial" w:hAnsi="Arial" w:cs="Arial"/>
          <w:b/>
          <w:sz w:val="20"/>
          <w:szCs w:val="20"/>
        </w:rPr>
        <w:t>23</w:t>
      </w:r>
      <w:r>
        <w:rPr>
          <w:rFonts w:ascii="Arial" w:hAnsi="Arial" w:cs="Arial"/>
          <w:b/>
          <w:sz w:val="20"/>
          <w:szCs w:val="20"/>
        </w:rPr>
        <w:t>. de noviembre de 2020) A fecha de 1 de octubre de 2020, Mario Neuwirth asumió el cargo de Chief Operating Officer (COO) en TGW Mechanics. Así, este residente de Weißkirchen se responsabiliza, entre otros, de las áreas de ingeniería, producc</w:t>
      </w:r>
      <w:bookmarkStart w:id="0" w:name="_GoBack"/>
      <w:bookmarkEnd w:id="0"/>
      <w:r>
        <w:rPr>
          <w:rFonts w:ascii="Arial" w:hAnsi="Arial" w:cs="Arial"/>
          <w:b/>
          <w:sz w:val="20"/>
          <w:szCs w:val="20"/>
        </w:rPr>
        <w:t>ión, gestión de la calidad, compras y montaje in situ Con alrededor de 1200 empleados, TGW Mechanics es la mayor unidad de producción del TGW Logistics Group, de ámbito internacional, y cuenta con emplazamientos productivos en Austria, EE. UU. y China.</w:t>
      </w:r>
    </w:p>
    <w:p w14:paraId="63AD6DFB" w14:textId="060A812C" w:rsidR="00F24236" w:rsidRPr="00F24236" w:rsidRDefault="00F24236" w:rsidP="00F2423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F6116A8" w14:textId="7B4579DA" w:rsidR="00F24236" w:rsidRDefault="002E168D" w:rsidP="00F24236">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Tras una formación comercial, Mario Neuwirth sacó la titulación HTL (escuela técnica superior austríaca) de electrotécnica y estudió después la carrera de ciencias empresariales. Además, completó satisfactoriamente un programa de MBA sobre Supply Chain Management (gestión de la cadena de suministro) paralelamente al trabajo y cuenta con más de 20 años de experiencia directiva en diversas empresas industriales. Antes de cambiar a TGW, este esposo y padre de dos hijos trabajaba como director de una empresa especialista en válvulas de alta resistencia.</w:t>
      </w:r>
    </w:p>
    <w:p w14:paraId="54CB0D20" w14:textId="12242AB5" w:rsidR="00A9701C" w:rsidRDefault="00A9701C" w:rsidP="00F2423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0872006" w14:textId="4C9D94CA" w:rsidR="00A9701C" w:rsidRPr="00A9701C" w:rsidRDefault="009D2E3F" w:rsidP="00F24236">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Red de producción internacional</w:t>
      </w:r>
    </w:p>
    <w:p w14:paraId="1AAEEC5F" w14:textId="77777777" w:rsidR="00F24236" w:rsidRPr="00F24236" w:rsidRDefault="00F24236" w:rsidP="00F2423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EB83D17" w14:textId="71EE66DF" w:rsidR="001A79EB" w:rsidRPr="0085173C" w:rsidRDefault="005D723B" w:rsidP="0085173C">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TGW cuenta con emplazamientos productivos en Austria, Alemania, EE. UU. y China. Los emplazamientos austríacos de Marchtrenk y Wels conforman la mayor red de producción internacional. "Allí se crean sistemas de tecnología transporte energéticamente eficientes, vehículos de shuttle parcialmente autónomos, transelevadores, así como elevadores de cargas", subraya Mario Neuwirth. "La red de producción internacional representa una gran flexibilidad, así como una cadena continua de valor añadido y, por lo tanto, apoya el curso de crecimiento sostenible del grupo TGW". En el ejercicio 2019/20, el TGW Logistics Group alcanzó una facturación de 835,8 millones de euros con sus más de 3700 empleados.</w:t>
      </w:r>
    </w:p>
    <w:p w14:paraId="7E59AE53" w14:textId="3D2E8400" w:rsidR="000F039C" w:rsidRPr="0085173C" w:rsidRDefault="00345F5E"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AE13BC">
          <w:rPr>
            <w:rStyle w:val="Hyperlink"/>
            <w:rFonts w:ascii="Arial" w:hAnsi="Arial" w:cs="Arial"/>
            <w:sz w:val="20"/>
            <w:szCs w:val="20"/>
          </w:rPr>
          <w:t>www.tgw-group.com</w:t>
        </w:r>
      </w:hyperlink>
      <w:r w:rsidR="00AE13BC">
        <w:rPr>
          <w:rFonts w:ascii="Arial" w:hAnsi="Arial" w:cs="Arial"/>
          <w:sz w:val="20"/>
          <w:szCs w:val="20"/>
        </w:rPr>
        <w:br/>
      </w:r>
      <w:r w:rsidR="00AE13BC">
        <w:rPr>
          <w:rFonts w:ascii="Arial" w:hAnsi="Arial" w:cs="Arial"/>
          <w:sz w:val="20"/>
          <w:szCs w:val="20"/>
        </w:rPr>
        <w:br/>
      </w:r>
      <w:r w:rsidR="00AE13BC">
        <w:rPr>
          <w:rFonts w:ascii="Arial" w:hAnsi="Arial" w:cs="Arial"/>
          <w:b/>
          <w:sz w:val="20"/>
          <w:szCs w:val="20"/>
        </w:rPr>
        <w:t>Acerca del TGW Logistics Group:</w:t>
      </w:r>
    </w:p>
    <w:p w14:paraId="51819DF6" w14:textId="77777777" w:rsidR="000F039C" w:rsidRDefault="000F039C" w:rsidP="000F039C">
      <w:pPr>
        <w:spacing w:line="240" w:lineRule="auto"/>
        <w:ind w:right="1837"/>
        <w:rPr>
          <w:rFonts w:cs="Arial"/>
          <w:szCs w:val="20"/>
        </w:rPr>
      </w:pPr>
      <w:r>
        <w:rPr>
          <w:rFonts w:cs="Arial"/>
          <w:szCs w:val="20"/>
        </w:rPr>
        <w:t xml:space="preserve">TGW Logistics Group es un proveedor internacional líder de soluciones de intralogística. Desde 50 años, el especialista austriaco crea instalaciones altamente automatizadas para sus clientes en todo el mundo, de la A de Adidas a la Z de Zalando. Como integrador de sistemas, TGW se encarga de la planificación, la producción, la realización y el servicio de centros logísticos complejos, desde la mecatrónica y la robótica al control y el software. </w:t>
      </w:r>
    </w:p>
    <w:p w14:paraId="7495D149" w14:textId="77777777" w:rsidR="000F039C" w:rsidRDefault="000F039C" w:rsidP="000F039C">
      <w:pPr>
        <w:tabs>
          <w:tab w:val="left" w:pos="1697"/>
        </w:tabs>
        <w:spacing w:line="240" w:lineRule="auto"/>
        <w:ind w:right="1837"/>
        <w:rPr>
          <w:rFonts w:cs="Arial"/>
          <w:szCs w:val="20"/>
        </w:rPr>
      </w:pPr>
    </w:p>
    <w:p w14:paraId="328AE571" w14:textId="77777777" w:rsidR="000F039C" w:rsidRDefault="000F039C" w:rsidP="000F039C">
      <w:pPr>
        <w:spacing w:line="240" w:lineRule="auto"/>
        <w:ind w:right="1837"/>
        <w:rPr>
          <w:rFonts w:cs="Arial"/>
          <w:szCs w:val="20"/>
        </w:rPr>
      </w:pPr>
      <w:r>
        <w:rPr>
          <w:rFonts w:cs="Arial"/>
          <w:szCs w:val="20"/>
        </w:rPr>
        <w:t>TGW Logistics Group tiene oficinas en Europa, China y EE. UU. y emplea a más de 3.700 personas en todo el mundo. En el ejercicio 2019/20, la empresa obtuvo una facturación total de 835,8 millones de euros.</w:t>
      </w:r>
    </w:p>
    <w:p w14:paraId="1590E6B6" w14:textId="77777777" w:rsidR="000F039C" w:rsidRDefault="000F039C" w:rsidP="000F039C">
      <w:pPr>
        <w:spacing w:line="240" w:lineRule="auto"/>
        <w:ind w:right="1837"/>
        <w:rPr>
          <w:rFonts w:cs="Arial"/>
          <w:szCs w:val="20"/>
        </w:rPr>
      </w:pPr>
    </w:p>
    <w:p w14:paraId="72EF929B" w14:textId="77777777" w:rsidR="000F039C" w:rsidRDefault="000F039C" w:rsidP="000F039C">
      <w:pPr>
        <w:spacing w:line="240" w:lineRule="auto"/>
        <w:ind w:right="1837"/>
        <w:rPr>
          <w:rFonts w:cs="Arial"/>
          <w:szCs w:val="20"/>
        </w:rPr>
      </w:pPr>
    </w:p>
    <w:p w14:paraId="6BD830E1" w14:textId="77777777" w:rsidR="000F039C" w:rsidRDefault="000F039C" w:rsidP="000F039C">
      <w:pPr>
        <w:spacing w:line="240" w:lineRule="auto"/>
        <w:ind w:right="1837"/>
        <w:rPr>
          <w:rFonts w:cs="Arial"/>
          <w:szCs w:val="20"/>
        </w:rPr>
      </w:pPr>
    </w:p>
    <w:p w14:paraId="5FD80938" w14:textId="77777777" w:rsidR="000F039C" w:rsidRDefault="000F039C" w:rsidP="000F039C">
      <w:pPr>
        <w:spacing w:line="240" w:lineRule="auto"/>
        <w:ind w:right="1837"/>
        <w:rPr>
          <w:rFonts w:cs="Arial"/>
          <w:szCs w:val="20"/>
        </w:rPr>
      </w:pPr>
    </w:p>
    <w:p w14:paraId="7DE68F51" w14:textId="77777777" w:rsidR="000F039C" w:rsidRDefault="000F039C" w:rsidP="000F039C">
      <w:pPr>
        <w:spacing w:line="240" w:lineRule="auto"/>
        <w:ind w:right="1837"/>
        <w:rPr>
          <w:rFonts w:cs="Arial"/>
          <w:b/>
          <w:szCs w:val="20"/>
        </w:rPr>
      </w:pPr>
      <w:r>
        <w:rPr>
          <w:rFonts w:cs="Arial"/>
          <w:b/>
          <w:szCs w:val="20"/>
        </w:rPr>
        <w:t>Ilustraciones:</w:t>
      </w:r>
    </w:p>
    <w:p w14:paraId="11151ECC" w14:textId="77777777" w:rsidR="000F039C" w:rsidRDefault="000F039C" w:rsidP="000F039C">
      <w:pPr>
        <w:spacing w:line="240" w:lineRule="auto"/>
        <w:ind w:right="1837"/>
        <w:rPr>
          <w:rFonts w:cs="Arial"/>
          <w:szCs w:val="20"/>
        </w:rPr>
      </w:pPr>
      <w:r>
        <w:rPr>
          <w:rFonts w:cs="Arial"/>
          <w:szCs w:val="20"/>
        </w:rPr>
        <w:t>Reproducción sin comisiones previa indicación de la fuente y para notas de prensa relacionadas principalmente con TGW Logistics Group GmbH. Queda prohibida la reproducción con fines promocionales.</w:t>
      </w:r>
    </w:p>
    <w:p w14:paraId="724B4210" w14:textId="77777777" w:rsidR="000F039C" w:rsidRDefault="000F039C" w:rsidP="000F039C">
      <w:pPr>
        <w:spacing w:line="240" w:lineRule="auto"/>
        <w:ind w:right="1837"/>
        <w:rPr>
          <w:rFonts w:cs="Arial"/>
          <w:szCs w:val="20"/>
        </w:rPr>
      </w:pPr>
    </w:p>
    <w:p w14:paraId="4C32445E" w14:textId="77777777" w:rsidR="000F039C" w:rsidRDefault="000F039C" w:rsidP="000F039C">
      <w:pPr>
        <w:spacing w:line="240" w:lineRule="auto"/>
        <w:ind w:right="1837"/>
        <w:rPr>
          <w:rFonts w:cs="Arial"/>
          <w:szCs w:val="20"/>
        </w:rPr>
      </w:pPr>
    </w:p>
    <w:p w14:paraId="3F759AFF" w14:textId="77777777" w:rsidR="000F039C" w:rsidRDefault="000F039C" w:rsidP="000F039C">
      <w:pPr>
        <w:spacing w:line="240" w:lineRule="auto"/>
        <w:ind w:right="1837"/>
        <w:rPr>
          <w:rFonts w:cs="Arial"/>
          <w:b/>
          <w:szCs w:val="20"/>
        </w:rPr>
      </w:pPr>
      <w:r>
        <w:rPr>
          <w:rFonts w:cs="Arial"/>
          <w:b/>
          <w:szCs w:val="20"/>
        </w:rPr>
        <w:t>Contacto:</w:t>
      </w:r>
    </w:p>
    <w:p w14:paraId="1DC8021A" w14:textId="77777777" w:rsidR="000F039C" w:rsidRDefault="000F039C" w:rsidP="000F039C">
      <w:pPr>
        <w:spacing w:line="240" w:lineRule="auto"/>
        <w:ind w:right="1837"/>
        <w:rPr>
          <w:rFonts w:cs="Arial"/>
          <w:szCs w:val="20"/>
        </w:rPr>
      </w:pPr>
      <w:r>
        <w:rPr>
          <w:rFonts w:cs="Arial"/>
          <w:szCs w:val="20"/>
        </w:rPr>
        <w:t>TGW Logistics Group GmbH</w:t>
      </w:r>
    </w:p>
    <w:p w14:paraId="1D0574A4"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75587F35" w14:textId="77777777" w:rsidR="000F039C" w:rsidRDefault="000F039C" w:rsidP="000F039C">
      <w:pPr>
        <w:spacing w:line="240" w:lineRule="auto"/>
        <w:ind w:right="1837"/>
        <w:rPr>
          <w:rFonts w:cs="Arial"/>
          <w:szCs w:val="20"/>
        </w:rPr>
      </w:pPr>
      <w:r>
        <w:rPr>
          <w:rFonts w:cs="Arial"/>
          <w:szCs w:val="20"/>
        </w:rPr>
        <w:t>T: +43.(0)50.486-0</w:t>
      </w:r>
    </w:p>
    <w:p w14:paraId="5F1506F8" w14:textId="77777777" w:rsidR="000F039C" w:rsidRDefault="000F039C" w:rsidP="000F039C">
      <w:pPr>
        <w:spacing w:line="240" w:lineRule="auto"/>
        <w:ind w:right="1837"/>
        <w:rPr>
          <w:rFonts w:cs="Arial"/>
          <w:szCs w:val="20"/>
        </w:rPr>
      </w:pPr>
      <w:r>
        <w:rPr>
          <w:rFonts w:cs="Arial"/>
          <w:szCs w:val="20"/>
        </w:rPr>
        <w:t>F: +43.(0)50.486-31</w:t>
      </w:r>
    </w:p>
    <w:p w14:paraId="44B93588" w14:textId="77777777" w:rsidR="000F039C" w:rsidRDefault="000F039C" w:rsidP="000F039C">
      <w:pPr>
        <w:spacing w:line="240" w:lineRule="auto"/>
        <w:ind w:right="1837"/>
        <w:rPr>
          <w:rFonts w:cs="Arial"/>
          <w:szCs w:val="20"/>
        </w:rPr>
      </w:pPr>
      <w:r>
        <w:rPr>
          <w:rFonts w:cs="Arial"/>
          <w:szCs w:val="20"/>
        </w:rPr>
        <w:t>Correo electrónico: tgw@tgw-group.com</w:t>
      </w:r>
    </w:p>
    <w:p w14:paraId="1047694B" w14:textId="77777777" w:rsidR="000F039C" w:rsidRDefault="000F039C" w:rsidP="000F039C">
      <w:pPr>
        <w:spacing w:line="240" w:lineRule="auto"/>
        <w:ind w:right="1837"/>
        <w:rPr>
          <w:rFonts w:cs="Arial"/>
          <w:szCs w:val="20"/>
        </w:rPr>
      </w:pPr>
    </w:p>
    <w:p w14:paraId="1E9F0F48" w14:textId="77777777" w:rsidR="000F039C" w:rsidRDefault="000F039C" w:rsidP="000F039C">
      <w:pPr>
        <w:spacing w:line="240" w:lineRule="auto"/>
        <w:ind w:right="1837"/>
        <w:rPr>
          <w:rFonts w:cs="Arial"/>
          <w:szCs w:val="20"/>
        </w:rPr>
      </w:pPr>
    </w:p>
    <w:p w14:paraId="5719F700" w14:textId="77777777" w:rsidR="000F039C" w:rsidRDefault="000F039C" w:rsidP="000F039C">
      <w:pPr>
        <w:spacing w:line="240" w:lineRule="auto"/>
        <w:ind w:right="1837"/>
        <w:rPr>
          <w:rFonts w:cs="Arial"/>
          <w:szCs w:val="20"/>
        </w:rPr>
      </w:pPr>
    </w:p>
    <w:p w14:paraId="1A259D89" w14:textId="77777777" w:rsidR="000F039C" w:rsidRDefault="000F039C" w:rsidP="000F039C">
      <w:pPr>
        <w:spacing w:line="240" w:lineRule="auto"/>
        <w:ind w:right="701"/>
        <w:rPr>
          <w:rFonts w:cs="Arial"/>
          <w:b/>
          <w:szCs w:val="20"/>
        </w:rPr>
      </w:pPr>
      <w:r>
        <w:rPr>
          <w:rFonts w:cs="Arial"/>
          <w:b/>
          <w:szCs w:val="20"/>
        </w:rPr>
        <w:t>Contacto de prensa:</w:t>
      </w:r>
    </w:p>
    <w:p w14:paraId="30193EC7" w14:textId="77777777" w:rsidR="00496FFC" w:rsidRPr="004642BC" w:rsidRDefault="00496FFC" w:rsidP="000F039C">
      <w:pPr>
        <w:spacing w:line="240" w:lineRule="auto"/>
        <w:ind w:right="701"/>
        <w:rPr>
          <w:rFonts w:cs="Arial"/>
          <w:b/>
          <w:szCs w:val="20"/>
          <w:lang w:val="en-AU"/>
        </w:rPr>
      </w:pPr>
    </w:p>
    <w:p w14:paraId="538A2000" w14:textId="77777777" w:rsidR="00496FFC" w:rsidRDefault="00496FFC" w:rsidP="00496FFC">
      <w:pPr>
        <w:spacing w:line="240" w:lineRule="auto"/>
        <w:ind w:right="701"/>
        <w:rPr>
          <w:rFonts w:cs="Arial"/>
          <w:szCs w:val="20"/>
          <w:lang w:val="en-US"/>
        </w:rPr>
      </w:pPr>
      <w:r>
        <w:rPr>
          <w:rFonts w:cs="Arial"/>
          <w:szCs w:val="20"/>
        </w:rPr>
        <w:t>Alexander Tahedl</w:t>
      </w:r>
    </w:p>
    <w:p w14:paraId="74FA7351" w14:textId="77777777" w:rsidR="00496FFC" w:rsidRDefault="00496FFC" w:rsidP="00496FFC">
      <w:pPr>
        <w:spacing w:line="240" w:lineRule="auto"/>
        <w:ind w:right="701"/>
        <w:rPr>
          <w:rFonts w:cs="Arial"/>
          <w:szCs w:val="20"/>
          <w:lang w:val="en-US"/>
        </w:rPr>
      </w:pPr>
      <w:r>
        <w:rPr>
          <w:rFonts w:cs="Arial"/>
          <w:szCs w:val="20"/>
        </w:rPr>
        <w:t>Communications Specialist</w:t>
      </w:r>
    </w:p>
    <w:p w14:paraId="4726EA07" w14:textId="77777777" w:rsidR="00496FFC" w:rsidRPr="009A6B05" w:rsidRDefault="00496FFC" w:rsidP="00496FFC">
      <w:pPr>
        <w:spacing w:line="240" w:lineRule="auto"/>
        <w:ind w:right="701"/>
        <w:rPr>
          <w:rFonts w:cs="Arial"/>
          <w:szCs w:val="20"/>
          <w:lang w:val="en-US"/>
        </w:rPr>
      </w:pPr>
      <w:r>
        <w:rPr>
          <w:rFonts w:cs="Arial"/>
          <w:szCs w:val="20"/>
        </w:rPr>
        <w:t>T: +43.(0)50.486-2267</w:t>
      </w:r>
    </w:p>
    <w:p w14:paraId="3AECF545" w14:textId="77777777" w:rsidR="00496FFC" w:rsidRDefault="00496FFC" w:rsidP="00496FFC">
      <w:pPr>
        <w:spacing w:line="240" w:lineRule="auto"/>
        <w:ind w:right="701"/>
        <w:rPr>
          <w:rFonts w:cs="Arial"/>
          <w:szCs w:val="20"/>
          <w:lang w:val="en-US"/>
        </w:rPr>
      </w:pPr>
      <w:r>
        <w:rPr>
          <w:rFonts w:cs="Arial"/>
          <w:szCs w:val="20"/>
        </w:rPr>
        <w:t>M: +43.(0)664.88459713</w:t>
      </w:r>
    </w:p>
    <w:p w14:paraId="2F8A3308" w14:textId="77777777" w:rsidR="00496FFC" w:rsidRPr="00E76A4D" w:rsidRDefault="00496FFC" w:rsidP="00496FFC">
      <w:pPr>
        <w:spacing w:line="240" w:lineRule="auto"/>
        <w:ind w:right="701"/>
        <w:rPr>
          <w:lang w:val="en-AU"/>
        </w:rPr>
      </w:pPr>
      <w:r>
        <w:rPr>
          <w:rFonts w:cs="Arial"/>
          <w:szCs w:val="20"/>
        </w:rPr>
        <w:t>alexander.tahedl@tgw-group.com</w:t>
      </w:r>
    </w:p>
    <w:p w14:paraId="63D48103" w14:textId="77777777" w:rsidR="00496FFC" w:rsidRPr="00E76A4D" w:rsidRDefault="00496FFC" w:rsidP="000F039C">
      <w:pPr>
        <w:spacing w:line="240" w:lineRule="auto"/>
        <w:ind w:right="701"/>
        <w:rPr>
          <w:rFonts w:cs="Arial"/>
          <w:b/>
          <w:szCs w:val="20"/>
          <w:lang w:val="en-AU"/>
        </w:rPr>
      </w:pPr>
    </w:p>
    <w:p w14:paraId="6A663863" w14:textId="77777777" w:rsidR="00496FFC" w:rsidRPr="00E76A4D" w:rsidRDefault="00496FFC" w:rsidP="000F039C">
      <w:pPr>
        <w:spacing w:line="240" w:lineRule="auto"/>
        <w:ind w:right="701"/>
        <w:rPr>
          <w:rFonts w:cs="Arial"/>
          <w:b/>
          <w:szCs w:val="20"/>
          <w:lang w:val="en-AU"/>
        </w:rPr>
      </w:pPr>
    </w:p>
    <w:p w14:paraId="6E8E282C"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5EA803A3"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6EA07488" w14:textId="77777777" w:rsidR="000F039C" w:rsidRDefault="000F039C" w:rsidP="000F039C">
      <w:pPr>
        <w:spacing w:line="240" w:lineRule="auto"/>
        <w:ind w:right="701"/>
        <w:rPr>
          <w:rFonts w:cs="Arial"/>
          <w:szCs w:val="20"/>
          <w:lang w:val="en-US"/>
        </w:rPr>
      </w:pPr>
      <w:r>
        <w:rPr>
          <w:rFonts w:cs="Arial"/>
          <w:szCs w:val="20"/>
        </w:rPr>
        <w:t>T: +43.(0)50.486-1382</w:t>
      </w:r>
    </w:p>
    <w:p w14:paraId="1CA369F6" w14:textId="77777777" w:rsidR="000F039C" w:rsidRDefault="00085DE5" w:rsidP="000F039C">
      <w:pPr>
        <w:tabs>
          <w:tab w:val="left" w:pos="3432"/>
        </w:tabs>
        <w:spacing w:line="240" w:lineRule="auto"/>
        <w:ind w:right="701"/>
        <w:rPr>
          <w:rFonts w:cs="Arial"/>
          <w:szCs w:val="20"/>
          <w:lang w:val="en-US"/>
        </w:rPr>
      </w:pPr>
      <w:r>
        <w:rPr>
          <w:rFonts w:cs="Arial"/>
          <w:szCs w:val="20"/>
        </w:rPr>
        <w:t>M: +43.(0)664.8187423</w:t>
      </w:r>
    </w:p>
    <w:p w14:paraId="4424D337" w14:textId="77777777" w:rsidR="00496FFC" w:rsidRPr="007737E4" w:rsidRDefault="00085DE5">
      <w:pPr>
        <w:spacing w:line="240" w:lineRule="auto"/>
        <w:ind w:right="701"/>
        <w:rPr>
          <w:rFonts w:cs="Arial"/>
          <w:szCs w:val="20"/>
          <w:lang w:val="en-US"/>
        </w:rPr>
      </w:pPr>
      <w:r>
        <w:rPr>
          <w:rFonts w:cs="Arial"/>
          <w:szCs w:val="20"/>
        </w:rPr>
        <w:t>martin.kirchmayr@tgw-group.com</w:t>
      </w:r>
    </w:p>
    <w:p w14:paraId="53C7BE72"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C231" w14:textId="77777777" w:rsidR="00D050DF" w:rsidRDefault="00D050DF" w:rsidP="00764006">
      <w:pPr>
        <w:spacing w:line="240" w:lineRule="auto"/>
      </w:pPr>
      <w:r>
        <w:separator/>
      </w:r>
    </w:p>
  </w:endnote>
  <w:endnote w:type="continuationSeparator" w:id="0">
    <w:p w14:paraId="320AC262" w14:textId="77777777" w:rsidR="00D050DF" w:rsidRDefault="00D050D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263D32F0"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345F5E">
            <w:rPr>
              <w:noProof/>
              <w:sz w:val="16"/>
            </w:rPr>
            <w:t>1</w:t>
          </w:r>
          <w:r>
            <w:fldChar w:fldCharType="end"/>
          </w:r>
          <w:r>
            <w:rPr>
              <w:sz w:val="16"/>
            </w:rPr>
            <w:t xml:space="preserve"> / 2</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BA981" w14:textId="77777777" w:rsidR="00D050DF" w:rsidRDefault="00D050DF" w:rsidP="00764006">
      <w:pPr>
        <w:spacing w:line="240" w:lineRule="auto"/>
      </w:pPr>
      <w:r>
        <w:separator/>
      </w:r>
    </w:p>
  </w:footnote>
  <w:footnote w:type="continuationSeparator" w:id="0">
    <w:p w14:paraId="61F5C542" w14:textId="77777777" w:rsidR="00D050DF" w:rsidRDefault="00D050D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B6AC" w14:textId="77777777" w:rsidR="00A459AA" w:rsidRDefault="00A459AA" w:rsidP="00764006">
    <w:pPr>
      <w:pStyle w:val="Kopfzeile"/>
      <w:jc w:val="right"/>
    </w:pPr>
    <w:r>
      <w:br/>
    </w:r>
  </w:p>
  <w:p w14:paraId="7052C97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3"/>
  </w:num>
  <w:num w:numId="5">
    <w:abstractNumId w:val="12"/>
  </w:num>
  <w:num w:numId="6">
    <w:abstractNumId w:val="3"/>
  </w:num>
  <w:num w:numId="7">
    <w:abstractNumId w:val="15"/>
  </w:num>
  <w:num w:numId="8">
    <w:abstractNumId w:val="11"/>
  </w:num>
  <w:num w:numId="9">
    <w:abstractNumId w:val="20"/>
  </w:num>
  <w:num w:numId="10">
    <w:abstractNumId w:val="1"/>
  </w:num>
  <w:num w:numId="11">
    <w:abstractNumId w:val="7"/>
  </w:num>
  <w:num w:numId="12">
    <w:abstractNumId w:val="17"/>
  </w:num>
  <w:num w:numId="13">
    <w:abstractNumId w:val="18"/>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47A76"/>
    <w:rsid w:val="00051F6B"/>
    <w:rsid w:val="00052715"/>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40E1"/>
    <w:rsid w:val="00081FA6"/>
    <w:rsid w:val="0008298D"/>
    <w:rsid w:val="00082FB9"/>
    <w:rsid w:val="000830C2"/>
    <w:rsid w:val="0008328C"/>
    <w:rsid w:val="000838C9"/>
    <w:rsid w:val="00084DC2"/>
    <w:rsid w:val="000859F7"/>
    <w:rsid w:val="00085DE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BD8"/>
    <w:rsid w:val="000B3A42"/>
    <w:rsid w:val="000B3BB3"/>
    <w:rsid w:val="000B4155"/>
    <w:rsid w:val="000B58AB"/>
    <w:rsid w:val="000B6520"/>
    <w:rsid w:val="000B6706"/>
    <w:rsid w:val="000B6892"/>
    <w:rsid w:val="000B697D"/>
    <w:rsid w:val="000B6D90"/>
    <w:rsid w:val="000B72D6"/>
    <w:rsid w:val="000B7F5B"/>
    <w:rsid w:val="000C043F"/>
    <w:rsid w:val="000C48AB"/>
    <w:rsid w:val="000C5419"/>
    <w:rsid w:val="000C6B50"/>
    <w:rsid w:val="000D04E9"/>
    <w:rsid w:val="000D055C"/>
    <w:rsid w:val="000D05C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100CDF"/>
    <w:rsid w:val="00100FED"/>
    <w:rsid w:val="0010115C"/>
    <w:rsid w:val="00102B91"/>
    <w:rsid w:val="00102B94"/>
    <w:rsid w:val="00102C0C"/>
    <w:rsid w:val="00102F3E"/>
    <w:rsid w:val="00106124"/>
    <w:rsid w:val="00106470"/>
    <w:rsid w:val="001109BF"/>
    <w:rsid w:val="00110A0B"/>
    <w:rsid w:val="00111661"/>
    <w:rsid w:val="00113562"/>
    <w:rsid w:val="00113DCE"/>
    <w:rsid w:val="00114C33"/>
    <w:rsid w:val="00117307"/>
    <w:rsid w:val="001174B0"/>
    <w:rsid w:val="00117D1D"/>
    <w:rsid w:val="00120347"/>
    <w:rsid w:val="00122BB2"/>
    <w:rsid w:val="001252B2"/>
    <w:rsid w:val="00125A5B"/>
    <w:rsid w:val="0013094C"/>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79E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3BC"/>
    <w:rsid w:val="00213187"/>
    <w:rsid w:val="002133E1"/>
    <w:rsid w:val="002138F3"/>
    <w:rsid w:val="002140EF"/>
    <w:rsid w:val="00214B64"/>
    <w:rsid w:val="00214E93"/>
    <w:rsid w:val="00216276"/>
    <w:rsid w:val="0021629F"/>
    <w:rsid w:val="002170BE"/>
    <w:rsid w:val="002178D9"/>
    <w:rsid w:val="00220F1F"/>
    <w:rsid w:val="00221837"/>
    <w:rsid w:val="00221FBB"/>
    <w:rsid w:val="00222B47"/>
    <w:rsid w:val="00224DF2"/>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1F77"/>
    <w:rsid w:val="00242C47"/>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57"/>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6679"/>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68D"/>
    <w:rsid w:val="002E1F59"/>
    <w:rsid w:val="002E312E"/>
    <w:rsid w:val="002E3C38"/>
    <w:rsid w:val="002E4B15"/>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C97"/>
    <w:rsid w:val="00300059"/>
    <w:rsid w:val="00300F90"/>
    <w:rsid w:val="003014F9"/>
    <w:rsid w:val="0030159E"/>
    <w:rsid w:val="0030223E"/>
    <w:rsid w:val="0030648D"/>
    <w:rsid w:val="003114D5"/>
    <w:rsid w:val="003122E3"/>
    <w:rsid w:val="0031373B"/>
    <w:rsid w:val="00314C9B"/>
    <w:rsid w:val="00314FF1"/>
    <w:rsid w:val="003168AE"/>
    <w:rsid w:val="00316CC3"/>
    <w:rsid w:val="00316CD2"/>
    <w:rsid w:val="00317A97"/>
    <w:rsid w:val="00317FAF"/>
    <w:rsid w:val="003203F3"/>
    <w:rsid w:val="00320BD4"/>
    <w:rsid w:val="00321DDA"/>
    <w:rsid w:val="00323DBA"/>
    <w:rsid w:val="0032405B"/>
    <w:rsid w:val="00324AF6"/>
    <w:rsid w:val="00325194"/>
    <w:rsid w:val="003260FC"/>
    <w:rsid w:val="00326EC0"/>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5F5E"/>
    <w:rsid w:val="00346126"/>
    <w:rsid w:val="003465D3"/>
    <w:rsid w:val="0034681F"/>
    <w:rsid w:val="00346CF9"/>
    <w:rsid w:val="003471A2"/>
    <w:rsid w:val="00347892"/>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274A"/>
    <w:rsid w:val="00372D81"/>
    <w:rsid w:val="00372DD3"/>
    <w:rsid w:val="00373182"/>
    <w:rsid w:val="00373A5C"/>
    <w:rsid w:val="0037409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126B"/>
    <w:rsid w:val="0039232F"/>
    <w:rsid w:val="00392F49"/>
    <w:rsid w:val="00393F32"/>
    <w:rsid w:val="00394D0B"/>
    <w:rsid w:val="003A0407"/>
    <w:rsid w:val="003A0544"/>
    <w:rsid w:val="003A1816"/>
    <w:rsid w:val="003A2448"/>
    <w:rsid w:val="003A28BB"/>
    <w:rsid w:val="003A2AEC"/>
    <w:rsid w:val="003A45CE"/>
    <w:rsid w:val="003A6EC7"/>
    <w:rsid w:val="003A717A"/>
    <w:rsid w:val="003B0D11"/>
    <w:rsid w:val="003B1DCA"/>
    <w:rsid w:val="003B56B6"/>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750"/>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E9"/>
    <w:rsid w:val="004551A0"/>
    <w:rsid w:val="00455C3D"/>
    <w:rsid w:val="00455D0F"/>
    <w:rsid w:val="00457193"/>
    <w:rsid w:val="00460E31"/>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E73"/>
    <w:rsid w:val="00485326"/>
    <w:rsid w:val="00485975"/>
    <w:rsid w:val="00485D3E"/>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D722E"/>
    <w:rsid w:val="004E264D"/>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624"/>
    <w:rsid w:val="004F57EC"/>
    <w:rsid w:val="004F5946"/>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60882"/>
    <w:rsid w:val="005609F6"/>
    <w:rsid w:val="00561645"/>
    <w:rsid w:val="00561EBD"/>
    <w:rsid w:val="005627E8"/>
    <w:rsid w:val="005627FC"/>
    <w:rsid w:val="005634F5"/>
    <w:rsid w:val="00564B3E"/>
    <w:rsid w:val="005655EB"/>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CE4"/>
    <w:rsid w:val="005A2A3B"/>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723B"/>
    <w:rsid w:val="005D75C8"/>
    <w:rsid w:val="005D7630"/>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3E"/>
    <w:rsid w:val="00644973"/>
    <w:rsid w:val="00645281"/>
    <w:rsid w:val="0064588E"/>
    <w:rsid w:val="00645BED"/>
    <w:rsid w:val="00645D8D"/>
    <w:rsid w:val="00647AA8"/>
    <w:rsid w:val="00647C57"/>
    <w:rsid w:val="00650001"/>
    <w:rsid w:val="00651CE9"/>
    <w:rsid w:val="0065394D"/>
    <w:rsid w:val="00653E6D"/>
    <w:rsid w:val="006542D7"/>
    <w:rsid w:val="00654B50"/>
    <w:rsid w:val="00655077"/>
    <w:rsid w:val="00655116"/>
    <w:rsid w:val="00656680"/>
    <w:rsid w:val="00656DC2"/>
    <w:rsid w:val="00657A2F"/>
    <w:rsid w:val="006616E3"/>
    <w:rsid w:val="0066178D"/>
    <w:rsid w:val="006626D4"/>
    <w:rsid w:val="00662DED"/>
    <w:rsid w:val="00665477"/>
    <w:rsid w:val="006656F0"/>
    <w:rsid w:val="00666780"/>
    <w:rsid w:val="006670D6"/>
    <w:rsid w:val="0066718E"/>
    <w:rsid w:val="00667CD6"/>
    <w:rsid w:val="00670B3D"/>
    <w:rsid w:val="00671061"/>
    <w:rsid w:val="00671914"/>
    <w:rsid w:val="006720C9"/>
    <w:rsid w:val="00672A2C"/>
    <w:rsid w:val="00672EE9"/>
    <w:rsid w:val="00673484"/>
    <w:rsid w:val="00675751"/>
    <w:rsid w:val="00675809"/>
    <w:rsid w:val="00675813"/>
    <w:rsid w:val="00676280"/>
    <w:rsid w:val="00676CB8"/>
    <w:rsid w:val="00676FE5"/>
    <w:rsid w:val="00681D6B"/>
    <w:rsid w:val="00682E52"/>
    <w:rsid w:val="00683577"/>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1FE4"/>
    <w:rsid w:val="006D21A1"/>
    <w:rsid w:val="006D22A4"/>
    <w:rsid w:val="006D2A45"/>
    <w:rsid w:val="006D474B"/>
    <w:rsid w:val="006D4B9C"/>
    <w:rsid w:val="006D575D"/>
    <w:rsid w:val="006D6D4A"/>
    <w:rsid w:val="006E023E"/>
    <w:rsid w:val="006E0D8B"/>
    <w:rsid w:val="006E2063"/>
    <w:rsid w:val="006E3FA6"/>
    <w:rsid w:val="006E4B76"/>
    <w:rsid w:val="006E4DF2"/>
    <w:rsid w:val="006E6D14"/>
    <w:rsid w:val="006E7091"/>
    <w:rsid w:val="006E7B1A"/>
    <w:rsid w:val="006E7EA8"/>
    <w:rsid w:val="006F06B9"/>
    <w:rsid w:val="006F1829"/>
    <w:rsid w:val="006F1BEF"/>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400"/>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3853"/>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D20"/>
    <w:rsid w:val="007857E0"/>
    <w:rsid w:val="00787180"/>
    <w:rsid w:val="007875E7"/>
    <w:rsid w:val="007919B7"/>
    <w:rsid w:val="00793254"/>
    <w:rsid w:val="00793ADB"/>
    <w:rsid w:val="007942C8"/>
    <w:rsid w:val="00795184"/>
    <w:rsid w:val="00795D1C"/>
    <w:rsid w:val="00795FD3"/>
    <w:rsid w:val="0079637E"/>
    <w:rsid w:val="007963DC"/>
    <w:rsid w:val="007A040F"/>
    <w:rsid w:val="007A0912"/>
    <w:rsid w:val="007A1868"/>
    <w:rsid w:val="007A2705"/>
    <w:rsid w:val="007A2DAA"/>
    <w:rsid w:val="007A4CD1"/>
    <w:rsid w:val="007A7E0E"/>
    <w:rsid w:val="007B02B0"/>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1F9E"/>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372F"/>
    <w:rsid w:val="00833731"/>
    <w:rsid w:val="00833F21"/>
    <w:rsid w:val="00836001"/>
    <w:rsid w:val="008371A1"/>
    <w:rsid w:val="0084050F"/>
    <w:rsid w:val="00841156"/>
    <w:rsid w:val="00841C1D"/>
    <w:rsid w:val="00841E72"/>
    <w:rsid w:val="00841FD4"/>
    <w:rsid w:val="008427BB"/>
    <w:rsid w:val="00842E6F"/>
    <w:rsid w:val="00842F50"/>
    <w:rsid w:val="008445AC"/>
    <w:rsid w:val="008451B8"/>
    <w:rsid w:val="00846F01"/>
    <w:rsid w:val="00847418"/>
    <w:rsid w:val="00847608"/>
    <w:rsid w:val="00850691"/>
    <w:rsid w:val="0085173C"/>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17D3"/>
    <w:rsid w:val="008B2422"/>
    <w:rsid w:val="008B2851"/>
    <w:rsid w:val="008B2EE8"/>
    <w:rsid w:val="008B354C"/>
    <w:rsid w:val="008B3A1D"/>
    <w:rsid w:val="008B3BB7"/>
    <w:rsid w:val="008B3FB7"/>
    <w:rsid w:val="008B516C"/>
    <w:rsid w:val="008B5405"/>
    <w:rsid w:val="008B5FF7"/>
    <w:rsid w:val="008B6F4B"/>
    <w:rsid w:val="008B7F0D"/>
    <w:rsid w:val="008C147B"/>
    <w:rsid w:val="008C15EC"/>
    <w:rsid w:val="008C2FB6"/>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7125"/>
    <w:rsid w:val="008D75EB"/>
    <w:rsid w:val="008E05CF"/>
    <w:rsid w:val="008E09E7"/>
    <w:rsid w:val="008E33E6"/>
    <w:rsid w:val="008E37B1"/>
    <w:rsid w:val="008E3CCE"/>
    <w:rsid w:val="008E3FA1"/>
    <w:rsid w:val="008E4B40"/>
    <w:rsid w:val="008E53BF"/>
    <w:rsid w:val="008E567E"/>
    <w:rsid w:val="008E61B4"/>
    <w:rsid w:val="008E6331"/>
    <w:rsid w:val="008E6D5D"/>
    <w:rsid w:val="008F009D"/>
    <w:rsid w:val="008F0111"/>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49E"/>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5205"/>
    <w:rsid w:val="009A65B4"/>
    <w:rsid w:val="009A66D4"/>
    <w:rsid w:val="009A6B05"/>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A05"/>
    <w:rsid w:val="009C3CC6"/>
    <w:rsid w:val="009C4BBC"/>
    <w:rsid w:val="009C64FE"/>
    <w:rsid w:val="009C69E3"/>
    <w:rsid w:val="009D001B"/>
    <w:rsid w:val="009D0439"/>
    <w:rsid w:val="009D0455"/>
    <w:rsid w:val="009D0581"/>
    <w:rsid w:val="009D1557"/>
    <w:rsid w:val="009D17BA"/>
    <w:rsid w:val="009D1F8F"/>
    <w:rsid w:val="009D2C46"/>
    <w:rsid w:val="009D2E3F"/>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1CA8"/>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7693A"/>
    <w:rsid w:val="00A820C2"/>
    <w:rsid w:val="00A82820"/>
    <w:rsid w:val="00A829B0"/>
    <w:rsid w:val="00A82C0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01C"/>
    <w:rsid w:val="00A9753C"/>
    <w:rsid w:val="00A977F1"/>
    <w:rsid w:val="00AA0727"/>
    <w:rsid w:val="00AA0B9C"/>
    <w:rsid w:val="00AA1E37"/>
    <w:rsid w:val="00AA3365"/>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13BC"/>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63CE"/>
    <w:rsid w:val="00B169D3"/>
    <w:rsid w:val="00B16A51"/>
    <w:rsid w:val="00B20F08"/>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50A0"/>
    <w:rsid w:val="00B675C8"/>
    <w:rsid w:val="00B70031"/>
    <w:rsid w:val="00B70843"/>
    <w:rsid w:val="00B70D80"/>
    <w:rsid w:val="00B71417"/>
    <w:rsid w:val="00B71467"/>
    <w:rsid w:val="00B71D1B"/>
    <w:rsid w:val="00B72183"/>
    <w:rsid w:val="00B729D0"/>
    <w:rsid w:val="00B736DC"/>
    <w:rsid w:val="00B73BC8"/>
    <w:rsid w:val="00B74D01"/>
    <w:rsid w:val="00B7607D"/>
    <w:rsid w:val="00B76AF4"/>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22BC"/>
    <w:rsid w:val="00BB22D1"/>
    <w:rsid w:val="00BB2E8A"/>
    <w:rsid w:val="00BB3887"/>
    <w:rsid w:val="00BB3B76"/>
    <w:rsid w:val="00BB3BA4"/>
    <w:rsid w:val="00BB3F23"/>
    <w:rsid w:val="00BB60E3"/>
    <w:rsid w:val="00BB6259"/>
    <w:rsid w:val="00BB6B7F"/>
    <w:rsid w:val="00BB7C6F"/>
    <w:rsid w:val="00BC029E"/>
    <w:rsid w:val="00BC036D"/>
    <w:rsid w:val="00BC122C"/>
    <w:rsid w:val="00BC1640"/>
    <w:rsid w:val="00BC176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6E59"/>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F22"/>
    <w:rsid w:val="00C15D91"/>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52A37"/>
    <w:rsid w:val="00C536C6"/>
    <w:rsid w:val="00C53E74"/>
    <w:rsid w:val="00C54507"/>
    <w:rsid w:val="00C54C85"/>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2541"/>
    <w:rsid w:val="00CF2D9C"/>
    <w:rsid w:val="00CF3482"/>
    <w:rsid w:val="00CF3F5D"/>
    <w:rsid w:val="00CF592B"/>
    <w:rsid w:val="00CF5BD9"/>
    <w:rsid w:val="00CF6ACC"/>
    <w:rsid w:val="00CF6DD1"/>
    <w:rsid w:val="00D00000"/>
    <w:rsid w:val="00D02400"/>
    <w:rsid w:val="00D032B8"/>
    <w:rsid w:val="00D050DF"/>
    <w:rsid w:val="00D05D62"/>
    <w:rsid w:val="00D06414"/>
    <w:rsid w:val="00D06840"/>
    <w:rsid w:val="00D06C4A"/>
    <w:rsid w:val="00D12BD3"/>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AE2"/>
    <w:rsid w:val="00D80D79"/>
    <w:rsid w:val="00D82FEB"/>
    <w:rsid w:val="00D83D60"/>
    <w:rsid w:val="00D841E6"/>
    <w:rsid w:val="00D84487"/>
    <w:rsid w:val="00D84667"/>
    <w:rsid w:val="00D86118"/>
    <w:rsid w:val="00D873CB"/>
    <w:rsid w:val="00D879A7"/>
    <w:rsid w:val="00D87EE8"/>
    <w:rsid w:val="00D90DAC"/>
    <w:rsid w:val="00D91BC3"/>
    <w:rsid w:val="00D92D51"/>
    <w:rsid w:val="00D935E9"/>
    <w:rsid w:val="00D93E97"/>
    <w:rsid w:val="00D95B75"/>
    <w:rsid w:val="00D96103"/>
    <w:rsid w:val="00D96CD7"/>
    <w:rsid w:val="00D96D5F"/>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3CF5"/>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36992"/>
    <w:rsid w:val="00E4032F"/>
    <w:rsid w:val="00E411B3"/>
    <w:rsid w:val="00E41B7D"/>
    <w:rsid w:val="00E42776"/>
    <w:rsid w:val="00E42BDF"/>
    <w:rsid w:val="00E437CD"/>
    <w:rsid w:val="00E45844"/>
    <w:rsid w:val="00E469EC"/>
    <w:rsid w:val="00E46B69"/>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67F"/>
    <w:rsid w:val="00EB49E8"/>
    <w:rsid w:val="00EB6C54"/>
    <w:rsid w:val="00EB742E"/>
    <w:rsid w:val="00EC0654"/>
    <w:rsid w:val="00EC2BC0"/>
    <w:rsid w:val="00EC43AA"/>
    <w:rsid w:val="00EC61E1"/>
    <w:rsid w:val="00EC6426"/>
    <w:rsid w:val="00ED14CD"/>
    <w:rsid w:val="00ED291D"/>
    <w:rsid w:val="00ED3142"/>
    <w:rsid w:val="00ED33DD"/>
    <w:rsid w:val="00ED48BB"/>
    <w:rsid w:val="00ED4D8C"/>
    <w:rsid w:val="00EE01B5"/>
    <w:rsid w:val="00EE0BEF"/>
    <w:rsid w:val="00EE0EB2"/>
    <w:rsid w:val="00EE15BE"/>
    <w:rsid w:val="00EE1A8C"/>
    <w:rsid w:val="00EE1AAA"/>
    <w:rsid w:val="00EE2C12"/>
    <w:rsid w:val="00EE5910"/>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236"/>
    <w:rsid w:val="00F24826"/>
    <w:rsid w:val="00F24D28"/>
    <w:rsid w:val="00F24E90"/>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44DF"/>
    <w:rsid w:val="00FE46F0"/>
    <w:rsid w:val="00FE4AC5"/>
    <w:rsid w:val="00FE55C2"/>
    <w:rsid w:val="00FE693D"/>
    <w:rsid w:val="00FE6B9E"/>
    <w:rsid w:val="00FE6DBB"/>
    <w:rsid w:val="00FE6FBC"/>
    <w:rsid w:val="00FE7040"/>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2A07A83B"/>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B4E20-CC26-48D0-8B30-1325EEF0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3040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subject/>
  <dc:creator>Wohlfarth Andrea</dc:creator>
  <cp:keywords/>
  <dc:description/>
  <cp:lastModifiedBy>Tahedl Alexander</cp:lastModifiedBy>
  <cp:revision>12</cp:revision>
  <cp:lastPrinted>2020-09-07T05:28:00Z</cp:lastPrinted>
  <dcterms:created xsi:type="dcterms:W3CDTF">2020-10-14T12:02:00Z</dcterms:created>
  <dcterms:modified xsi:type="dcterms:W3CDTF">2020-11-12T05:44:00Z</dcterms:modified>
</cp:coreProperties>
</file>