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39C" w:rsidRPr="00793CC6" w:rsidRDefault="00F82037" w:rsidP="000E1710">
      <w:pPr>
        <w:tabs>
          <w:tab w:val="left" w:pos="7797"/>
        </w:tabs>
        <w:ind w:right="1693"/>
        <w:rPr>
          <w:rFonts w:cs="Arial"/>
          <w:b/>
          <w:sz w:val="28"/>
          <w:szCs w:val="28"/>
        </w:rPr>
      </w:pPr>
      <w:r>
        <w:rPr>
          <w:rFonts w:cs="Arial"/>
          <w:b/>
          <w:sz w:val="28"/>
          <w:szCs w:val="28"/>
        </w:rPr>
        <w:t xml:space="preserve">Joel Garbutt </w:t>
      </w:r>
      <w:proofErr w:type="spellStart"/>
      <w:r>
        <w:rPr>
          <w:rFonts w:cs="Arial"/>
          <w:b/>
          <w:sz w:val="28"/>
          <w:szCs w:val="28"/>
        </w:rPr>
        <w:t>devient</w:t>
      </w:r>
      <w:proofErr w:type="spellEnd"/>
      <w:r>
        <w:rPr>
          <w:rFonts w:cs="Arial"/>
          <w:b/>
          <w:sz w:val="28"/>
          <w:szCs w:val="28"/>
        </w:rPr>
        <w:t xml:space="preserve"> CSO de TGW Northern Europe</w:t>
      </w:r>
    </w:p>
    <w:p w:rsidR="0018321B" w:rsidRPr="00793CC6" w:rsidRDefault="0018321B" w:rsidP="00FC2301">
      <w:pPr>
        <w:tabs>
          <w:tab w:val="left" w:pos="7797"/>
        </w:tabs>
        <w:ind w:right="1693"/>
        <w:rPr>
          <w:rFonts w:cs="Arial"/>
          <w:b/>
          <w:sz w:val="24"/>
          <w:szCs w:val="24"/>
        </w:rPr>
      </w:pPr>
    </w:p>
    <w:p w:rsidR="00F54368" w:rsidRPr="008B0B15" w:rsidRDefault="00C3046D" w:rsidP="00B43EA8">
      <w:pPr>
        <w:pStyle w:val="Listenabsatz"/>
        <w:numPr>
          <w:ilvl w:val="0"/>
          <w:numId w:val="26"/>
        </w:numPr>
        <w:tabs>
          <w:tab w:val="left" w:pos="7797"/>
        </w:tabs>
        <w:ind w:right="1693"/>
        <w:rPr>
          <w:rFonts w:cs="Arial"/>
          <w:b/>
          <w:sz w:val="22"/>
          <w:lang w:val="fr-FR"/>
        </w:rPr>
      </w:pPr>
      <w:r w:rsidRPr="008B0B15">
        <w:rPr>
          <w:rFonts w:cs="Arial"/>
          <w:b/>
          <w:sz w:val="22"/>
          <w:lang w:val="fr-FR"/>
        </w:rPr>
        <w:t>Le spécialiste commercial apporte avec lui plus de 20 ans d'expérience du secteur</w:t>
      </w:r>
    </w:p>
    <w:p w:rsidR="00CB74FB" w:rsidRPr="008B0B15" w:rsidRDefault="00F126AB" w:rsidP="00B35BAD">
      <w:pPr>
        <w:pStyle w:val="Listenabsatz"/>
        <w:numPr>
          <w:ilvl w:val="0"/>
          <w:numId w:val="26"/>
        </w:numPr>
        <w:tabs>
          <w:tab w:val="left" w:pos="7797"/>
        </w:tabs>
        <w:ind w:right="1693"/>
        <w:rPr>
          <w:rFonts w:cs="Arial"/>
          <w:b/>
          <w:sz w:val="22"/>
          <w:lang w:val="fr-FR"/>
        </w:rPr>
      </w:pPr>
      <w:r w:rsidRPr="008B0B15">
        <w:rPr>
          <w:rFonts w:cs="Arial"/>
          <w:b/>
          <w:sz w:val="22"/>
          <w:lang w:val="fr-FR"/>
        </w:rPr>
        <w:t xml:space="preserve">En tant que CSO, Joel Garbutt prend en charge les départements Solutions Design, Applications Engineering, Process Consulting &amp; Software Design, Business </w:t>
      </w:r>
      <w:proofErr w:type="spellStart"/>
      <w:r w:rsidRPr="008B0B15">
        <w:rPr>
          <w:rFonts w:cs="Arial"/>
          <w:b/>
          <w:sz w:val="22"/>
          <w:lang w:val="fr-FR"/>
        </w:rPr>
        <w:t>Development</w:t>
      </w:r>
      <w:proofErr w:type="spellEnd"/>
      <w:r w:rsidRPr="008B0B15">
        <w:rPr>
          <w:rFonts w:cs="Arial"/>
          <w:b/>
          <w:sz w:val="22"/>
          <w:lang w:val="fr-FR"/>
        </w:rPr>
        <w:t xml:space="preserve"> et Marketing &amp; Communications</w:t>
      </w:r>
    </w:p>
    <w:p w:rsidR="00B35BAD" w:rsidRPr="008B0B15" w:rsidRDefault="00B35BAD" w:rsidP="00E2305C">
      <w:pPr>
        <w:tabs>
          <w:tab w:val="left" w:pos="7797"/>
        </w:tabs>
        <w:ind w:right="1693"/>
        <w:rPr>
          <w:rFonts w:cs="Arial"/>
          <w:b/>
          <w:sz w:val="24"/>
          <w:szCs w:val="24"/>
          <w:lang w:val="fr-FR"/>
        </w:rPr>
      </w:pPr>
    </w:p>
    <w:p w:rsidR="00F64F50" w:rsidRPr="008B0B15" w:rsidRDefault="00A93BE5" w:rsidP="00F64F50">
      <w:pPr>
        <w:tabs>
          <w:tab w:val="left" w:pos="7797"/>
        </w:tabs>
        <w:ind w:right="1693"/>
        <w:jc w:val="both"/>
        <w:rPr>
          <w:rFonts w:cs="Arial"/>
          <w:b/>
          <w:szCs w:val="20"/>
          <w:lang w:val="fr-FR"/>
        </w:rPr>
      </w:pPr>
      <w:r w:rsidRPr="008B0B15">
        <w:rPr>
          <w:rFonts w:cs="Arial"/>
          <w:b/>
          <w:szCs w:val="20"/>
          <w:lang w:val="en-US"/>
        </w:rPr>
        <w:t xml:space="preserve">(Marchtrenk, </w:t>
      </w:r>
      <w:r w:rsidR="00A90855">
        <w:rPr>
          <w:rFonts w:cs="Arial"/>
          <w:b/>
          <w:szCs w:val="20"/>
          <w:lang w:val="en-US"/>
        </w:rPr>
        <w:t>13</w:t>
      </w:r>
      <w:r w:rsidRPr="008B0B15">
        <w:rPr>
          <w:rFonts w:cs="Arial"/>
          <w:b/>
          <w:szCs w:val="20"/>
          <w:lang w:val="en-US"/>
        </w:rPr>
        <w:t xml:space="preserve"> </w:t>
      </w:r>
      <w:proofErr w:type="spellStart"/>
      <w:r w:rsidR="00A90855">
        <w:rPr>
          <w:rFonts w:cs="Arial"/>
          <w:b/>
          <w:szCs w:val="20"/>
          <w:lang w:val="en-US"/>
        </w:rPr>
        <w:t>septembre</w:t>
      </w:r>
      <w:proofErr w:type="spellEnd"/>
      <w:r w:rsidRPr="008B0B15">
        <w:rPr>
          <w:rFonts w:cs="Arial"/>
          <w:b/>
          <w:szCs w:val="20"/>
          <w:lang w:val="en-US"/>
        </w:rPr>
        <w:t xml:space="preserve"> 2021) </w:t>
      </w:r>
      <w:proofErr w:type="spellStart"/>
      <w:proofErr w:type="gramStart"/>
      <w:r w:rsidRPr="008B0B15">
        <w:rPr>
          <w:rFonts w:cs="Arial"/>
          <w:b/>
          <w:szCs w:val="20"/>
          <w:lang w:val="en-US"/>
        </w:rPr>
        <w:t>Cet</w:t>
      </w:r>
      <w:proofErr w:type="spellEnd"/>
      <w:proofErr w:type="gramEnd"/>
      <w:r w:rsidRPr="008B0B15">
        <w:rPr>
          <w:rFonts w:cs="Arial"/>
          <w:b/>
          <w:szCs w:val="20"/>
          <w:lang w:val="en-US"/>
        </w:rPr>
        <w:t xml:space="preserve"> </w:t>
      </w:r>
      <w:proofErr w:type="spellStart"/>
      <w:r w:rsidRPr="008B0B15">
        <w:rPr>
          <w:rFonts w:cs="Arial"/>
          <w:b/>
          <w:szCs w:val="20"/>
          <w:lang w:val="en-US"/>
        </w:rPr>
        <w:t>été</w:t>
      </w:r>
      <w:proofErr w:type="spellEnd"/>
      <w:r w:rsidRPr="008B0B15">
        <w:rPr>
          <w:rFonts w:cs="Arial"/>
          <w:b/>
          <w:szCs w:val="20"/>
          <w:lang w:val="en-US"/>
        </w:rPr>
        <w:t xml:space="preserve"> 2021, Joel Garbutt a </w:t>
      </w:r>
      <w:proofErr w:type="spellStart"/>
      <w:r w:rsidRPr="008B0B15">
        <w:rPr>
          <w:rFonts w:cs="Arial"/>
          <w:b/>
          <w:szCs w:val="20"/>
          <w:lang w:val="en-US"/>
        </w:rPr>
        <w:t>été</w:t>
      </w:r>
      <w:proofErr w:type="spellEnd"/>
      <w:r w:rsidRPr="008B0B15">
        <w:rPr>
          <w:rFonts w:cs="Arial"/>
          <w:b/>
          <w:szCs w:val="20"/>
          <w:lang w:val="en-US"/>
        </w:rPr>
        <w:t xml:space="preserve"> </w:t>
      </w:r>
      <w:proofErr w:type="spellStart"/>
      <w:r w:rsidRPr="008B0B15">
        <w:rPr>
          <w:rFonts w:cs="Arial"/>
          <w:b/>
          <w:szCs w:val="20"/>
          <w:lang w:val="en-US"/>
        </w:rPr>
        <w:t>nommé</w:t>
      </w:r>
      <w:proofErr w:type="spellEnd"/>
      <w:r w:rsidRPr="008B0B15">
        <w:rPr>
          <w:rFonts w:cs="Arial"/>
          <w:b/>
          <w:szCs w:val="20"/>
          <w:lang w:val="en-US"/>
        </w:rPr>
        <w:t xml:space="preserve"> Chief Sales Officer (CSO) du TGW-Hub Northern Europe. </w:t>
      </w:r>
      <w:r w:rsidRPr="008B0B15">
        <w:rPr>
          <w:rFonts w:cs="Arial"/>
          <w:b/>
          <w:szCs w:val="20"/>
          <w:lang w:val="fr-FR"/>
        </w:rPr>
        <w:t>Il reprend</w:t>
      </w:r>
      <w:r w:rsidR="008B0B15" w:rsidRPr="008B0B15">
        <w:rPr>
          <w:rFonts w:cs="Arial"/>
          <w:b/>
          <w:szCs w:val="20"/>
          <w:lang w:val="fr-FR"/>
        </w:rPr>
        <w:t xml:space="preserve"> cette fonction assumée jusqu'</w:t>
      </w:r>
      <w:r w:rsidR="008B0B15">
        <w:rPr>
          <w:rFonts w:cs="Arial"/>
          <w:b/>
          <w:szCs w:val="20"/>
          <w:lang w:val="fr-FR"/>
        </w:rPr>
        <w:t>a</w:t>
      </w:r>
      <w:r w:rsidRPr="008B0B15">
        <w:rPr>
          <w:rFonts w:cs="Arial"/>
          <w:b/>
          <w:szCs w:val="20"/>
          <w:lang w:val="fr-FR"/>
        </w:rPr>
        <w:t xml:space="preserve">lors par David Hibbett en complément de son rôle de Chief </w:t>
      </w:r>
      <w:proofErr w:type="spellStart"/>
      <w:r w:rsidRPr="008B0B15">
        <w:rPr>
          <w:rFonts w:cs="Arial"/>
          <w:b/>
          <w:szCs w:val="20"/>
          <w:lang w:val="fr-FR"/>
        </w:rPr>
        <w:t>Executive</w:t>
      </w:r>
      <w:proofErr w:type="spellEnd"/>
      <w:r w:rsidRPr="008B0B15">
        <w:rPr>
          <w:rFonts w:cs="Arial"/>
          <w:b/>
          <w:szCs w:val="20"/>
          <w:lang w:val="fr-FR"/>
        </w:rPr>
        <w:t xml:space="preserve"> </w:t>
      </w:r>
      <w:proofErr w:type="spellStart"/>
      <w:r w:rsidRPr="008B0B15">
        <w:rPr>
          <w:rFonts w:cs="Arial"/>
          <w:b/>
          <w:szCs w:val="20"/>
          <w:lang w:val="fr-FR"/>
        </w:rPr>
        <w:t>Officer</w:t>
      </w:r>
      <w:proofErr w:type="spellEnd"/>
      <w:r w:rsidRPr="008B0B15">
        <w:rPr>
          <w:rFonts w:cs="Arial"/>
          <w:b/>
          <w:szCs w:val="20"/>
          <w:lang w:val="fr-FR"/>
        </w:rPr>
        <w:t>.</w:t>
      </w:r>
    </w:p>
    <w:p w:rsidR="00F64F50" w:rsidRPr="008B0B15" w:rsidRDefault="00F64F50" w:rsidP="00F64F50">
      <w:pPr>
        <w:tabs>
          <w:tab w:val="left" w:pos="7797"/>
        </w:tabs>
        <w:ind w:right="1693"/>
        <w:jc w:val="both"/>
        <w:rPr>
          <w:rFonts w:cs="Arial"/>
          <w:b/>
          <w:szCs w:val="20"/>
          <w:lang w:val="fr-FR"/>
        </w:rPr>
      </w:pPr>
    </w:p>
    <w:p w:rsidR="00882E9E" w:rsidRPr="008B0B15" w:rsidRDefault="00F64F50" w:rsidP="00F64F50">
      <w:pPr>
        <w:tabs>
          <w:tab w:val="left" w:pos="7797"/>
        </w:tabs>
        <w:ind w:right="1693"/>
        <w:jc w:val="both"/>
        <w:rPr>
          <w:rFonts w:cs="Arial"/>
          <w:szCs w:val="20"/>
          <w:lang w:val="fr-FR"/>
        </w:rPr>
      </w:pPr>
      <w:r w:rsidRPr="008B0B15">
        <w:rPr>
          <w:rFonts w:cs="Arial"/>
          <w:szCs w:val="20"/>
          <w:lang w:val="fr-FR"/>
        </w:rPr>
        <w:t xml:space="preserve">Joel Garbutt apporte avec lui plus de 20 ans d'expérience du secteur de l'intralogistique. Après avoir obtenu un diplôme d'ingénieur en aérospatiale, il a occupé divers postes dans l'industrie avant de rejoindre TGW en 2007 en tant que Sales Project Manager. En tant que responsable des Key </w:t>
      </w:r>
      <w:proofErr w:type="spellStart"/>
      <w:r w:rsidRPr="008B0B15">
        <w:rPr>
          <w:rFonts w:cs="Arial"/>
          <w:szCs w:val="20"/>
          <w:lang w:val="fr-FR"/>
        </w:rPr>
        <w:t>Accounts</w:t>
      </w:r>
      <w:proofErr w:type="spellEnd"/>
      <w:r w:rsidRPr="008B0B15">
        <w:rPr>
          <w:rFonts w:cs="Arial"/>
          <w:szCs w:val="20"/>
          <w:lang w:val="fr-FR"/>
        </w:rPr>
        <w:t xml:space="preserve"> et plus récemment en tant que Head of Sales, il a joué un rôle important dans la croissance réussie de TGW </w:t>
      </w:r>
      <w:proofErr w:type="spellStart"/>
      <w:r w:rsidRPr="008B0B15">
        <w:rPr>
          <w:rFonts w:cs="Arial"/>
          <w:szCs w:val="20"/>
          <w:lang w:val="fr-FR"/>
        </w:rPr>
        <w:t>Northern</w:t>
      </w:r>
      <w:proofErr w:type="spellEnd"/>
      <w:r w:rsidRPr="008B0B15">
        <w:rPr>
          <w:rFonts w:cs="Arial"/>
          <w:szCs w:val="20"/>
          <w:lang w:val="fr-FR"/>
        </w:rPr>
        <w:t xml:space="preserve"> Europe.</w:t>
      </w:r>
    </w:p>
    <w:p w:rsidR="00A10ECE" w:rsidRPr="008B0B15" w:rsidRDefault="00A10ECE" w:rsidP="00F64F50">
      <w:pPr>
        <w:tabs>
          <w:tab w:val="left" w:pos="7797"/>
        </w:tabs>
        <w:ind w:right="1693"/>
        <w:jc w:val="both"/>
        <w:rPr>
          <w:rFonts w:cs="Arial"/>
          <w:szCs w:val="20"/>
          <w:lang w:val="fr-FR"/>
        </w:rPr>
      </w:pPr>
    </w:p>
    <w:p w:rsidR="00446AE4" w:rsidRPr="008B0B15" w:rsidRDefault="00371AF5" w:rsidP="00D50F4F">
      <w:pPr>
        <w:tabs>
          <w:tab w:val="left" w:pos="7797"/>
        </w:tabs>
        <w:ind w:right="1693"/>
        <w:jc w:val="both"/>
        <w:rPr>
          <w:rFonts w:cs="Arial"/>
          <w:szCs w:val="20"/>
          <w:lang w:val="fr-FR"/>
        </w:rPr>
      </w:pPr>
      <w:r w:rsidRPr="008B0B15">
        <w:rPr>
          <w:rFonts w:cs="Arial"/>
          <w:szCs w:val="20"/>
          <w:lang w:val="fr-FR"/>
        </w:rPr>
        <w:t xml:space="preserve">En tant que CSO, Joel Garbutt prend en charge, en complément des agendas de vente, les départements Solutions Design, Applications Engineering, Process Consulting &amp; Software Design, Business </w:t>
      </w:r>
      <w:proofErr w:type="spellStart"/>
      <w:r w:rsidRPr="008B0B15">
        <w:rPr>
          <w:rFonts w:cs="Arial"/>
          <w:szCs w:val="20"/>
          <w:lang w:val="fr-FR"/>
        </w:rPr>
        <w:t>Development</w:t>
      </w:r>
      <w:proofErr w:type="spellEnd"/>
      <w:r w:rsidRPr="008B0B15">
        <w:rPr>
          <w:rFonts w:cs="Arial"/>
          <w:szCs w:val="20"/>
          <w:lang w:val="fr-FR"/>
        </w:rPr>
        <w:t xml:space="preserve"> et Marketing &amp; Communications. Le TGW Hub </w:t>
      </w:r>
      <w:proofErr w:type="spellStart"/>
      <w:r w:rsidRPr="008B0B15">
        <w:rPr>
          <w:rFonts w:cs="Arial"/>
          <w:szCs w:val="20"/>
          <w:lang w:val="fr-FR"/>
        </w:rPr>
        <w:t>Northern</w:t>
      </w:r>
      <w:proofErr w:type="spellEnd"/>
      <w:r w:rsidRPr="008B0B15">
        <w:rPr>
          <w:rFonts w:cs="Arial"/>
          <w:szCs w:val="20"/>
          <w:lang w:val="fr-FR"/>
        </w:rPr>
        <w:t xml:space="preserve"> Europe inclut des sites en Grande-Bretagne, aux Pays-Bas, en Lituanie et en Scandinavie. Plus de 500 spécialistes y conçoivent et réalise des centres d'exécution des commandes automatisés et en prennent soin aussi pendant toute leur exploitation dans le cadre des prestations Lifetime Services.</w:t>
      </w:r>
    </w:p>
    <w:p w:rsidR="00B421EC" w:rsidRPr="008B0B15" w:rsidRDefault="00B421EC" w:rsidP="00FC0344">
      <w:pPr>
        <w:tabs>
          <w:tab w:val="left" w:pos="960"/>
          <w:tab w:val="left" w:pos="4413"/>
        </w:tabs>
        <w:ind w:right="1693"/>
        <w:jc w:val="both"/>
        <w:rPr>
          <w:rFonts w:cs="Arial"/>
          <w:szCs w:val="20"/>
          <w:lang w:val="fr-FR"/>
        </w:rPr>
      </w:pPr>
    </w:p>
    <w:p w:rsidR="00446AE4" w:rsidRPr="008B0B15" w:rsidRDefault="00A17CB6" w:rsidP="00D50F4F">
      <w:pPr>
        <w:tabs>
          <w:tab w:val="left" w:pos="7797"/>
        </w:tabs>
        <w:ind w:right="1693"/>
        <w:jc w:val="both"/>
        <w:rPr>
          <w:rFonts w:cs="Arial"/>
          <w:b/>
          <w:szCs w:val="20"/>
          <w:lang w:val="fr-FR"/>
        </w:rPr>
      </w:pPr>
      <w:r w:rsidRPr="008B0B15">
        <w:rPr>
          <w:rFonts w:cs="Arial"/>
          <w:b/>
          <w:szCs w:val="20"/>
          <w:lang w:val="fr-FR"/>
        </w:rPr>
        <w:t>Une croissance qui ne faiblit pas</w:t>
      </w:r>
    </w:p>
    <w:p w:rsidR="00E3152D" w:rsidRPr="008B0B15" w:rsidRDefault="00E3152D" w:rsidP="00D50F4F">
      <w:pPr>
        <w:tabs>
          <w:tab w:val="left" w:pos="7797"/>
        </w:tabs>
        <w:ind w:right="1693"/>
        <w:jc w:val="both"/>
        <w:rPr>
          <w:rFonts w:cs="Arial"/>
          <w:szCs w:val="20"/>
          <w:lang w:val="fr-FR"/>
        </w:rPr>
      </w:pPr>
    </w:p>
    <w:p w:rsidR="003319DB" w:rsidRPr="008B0B15" w:rsidRDefault="00AA664E" w:rsidP="00D50F4F">
      <w:pPr>
        <w:tabs>
          <w:tab w:val="left" w:pos="7797"/>
        </w:tabs>
        <w:ind w:right="1693"/>
        <w:jc w:val="both"/>
        <w:rPr>
          <w:rFonts w:cs="Arial"/>
          <w:szCs w:val="20"/>
          <w:lang w:val="fr-FR"/>
        </w:rPr>
      </w:pPr>
      <w:r w:rsidRPr="008B0B15">
        <w:rPr>
          <w:rFonts w:cs="Arial"/>
          <w:szCs w:val="20"/>
          <w:lang w:val="fr-FR"/>
        </w:rPr>
        <w:t xml:space="preserve">« Nos clients dans les secteurs clés Mode, Alimentaire et Biens de consommation et industriels sont entre autres </w:t>
      </w:r>
      <w:proofErr w:type="spellStart"/>
      <w:r w:rsidRPr="008B0B15">
        <w:rPr>
          <w:rFonts w:cs="Arial"/>
          <w:szCs w:val="20"/>
          <w:lang w:val="fr-FR"/>
        </w:rPr>
        <w:t>Urban</w:t>
      </w:r>
      <w:proofErr w:type="spellEnd"/>
      <w:r w:rsidRPr="008B0B15">
        <w:rPr>
          <w:rFonts w:cs="Arial"/>
          <w:szCs w:val="20"/>
          <w:lang w:val="fr-FR"/>
        </w:rPr>
        <w:t xml:space="preserve"> Outfitters, le supermarché en ligne Picnic et le spécialiste Mode stichd », souligne David Hibbett, CEO TGW </w:t>
      </w:r>
      <w:proofErr w:type="spellStart"/>
      <w:r w:rsidRPr="008B0B15">
        <w:rPr>
          <w:rFonts w:cs="Arial"/>
          <w:szCs w:val="20"/>
          <w:lang w:val="fr-FR"/>
        </w:rPr>
        <w:t>Northern</w:t>
      </w:r>
      <w:proofErr w:type="spellEnd"/>
      <w:r w:rsidRPr="008B0B15">
        <w:rPr>
          <w:rFonts w:cs="Arial"/>
          <w:szCs w:val="20"/>
          <w:lang w:val="fr-FR"/>
        </w:rPr>
        <w:t xml:space="preserve"> Europe. « La courbe de croissance des dernières années se confirme et s'installe ainsi dans la durée. Je me réjouis, qu'avec Joel Garbutt, nous ayons trouvé le candidat idéal pour le poste de Chief Sales </w:t>
      </w:r>
      <w:proofErr w:type="spellStart"/>
      <w:r w:rsidRPr="008B0B15">
        <w:rPr>
          <w:rFonts w:cs="Arial"/>
          <w:szCs w:val="20"/>
          <w:lang w:val="fr-FR"/>
        </w:rPr>
        <w:t>Officer</w:t>
      </w:r>
      <w:proofErr w:type="spellEnd"/>
      <w:r w:rsidRPr="008B0B15">
        <w:rPr>
          <w:rFonts w:cs="Arial"/>
          <w:szCs w:val="20"/>
          <w:lang w:val="fr-FR"/>
        </w:rPr>
        <w:t>. »</w:t>
      </w:r>
      <w:bookmarkStart w:id="0" w:name="_GoBack"/>
      <w:bookmarkEnd w:id="0"/>
    </w:p>
    <w:p w:rsidR="003319DB" w:rsidRPr="008B0B15" w:rsidRDefault="002C75AD" w:rsidP="0073483D">
      <w:pPr>
        <w:pStyle w:val="StandardWeb"/>
        <w:shd w:val="clear" w:color="auto" w:fill="FFFFFF"/>
        <w:spacing w:before="0" w:beforeAutospacing="0" w:after="0" w:afterAutospacing="0" w:line="360" w:lineRule="auto"/>
        <w:ind w:right="1837"/>
        <w:rPr>
          <w:rFonts w:ascii="Arial" w:hAnsi="Arial" w:cs="Arial"/>
          <w:color w:val="4B7D96" w:themeColor="hyperlink"/>
          <w:sz w:val="20"/>
          <w:szCs w:val="20"/>
          <w:u w:val="single"/>
          <w:lang w:val="fr-FR"/>
        </w:rPr>
      </w:pPr>
      <w:r>
        <w:lastRenderedPageBreak/>
        <w:fldChar w:fldCharType="begin"/>
      </w:r>
      <w:r>
        <w:instrText xml:space="preserve"> HYPERLINK "file:///\\\\tgw.local\\qdaten\\09_MARKETING\\2015..Marketing\\Press\\Press%20new\\2020_09_Pressekonferenz%20(im%20Freigabeprozess)\\www.tgw-group.com" </w:instrText>
      </w:r>
      <w:r>
        <w:fldChar w:fldCharType="separate"/>
      </w:r>
      <w:r w:rsidR="00793CC6" w:rsidRPr="008B0B15">
        <w:rPr>
          <w:rStyle w:val="Hyperlink"/>
          <w:rFonts w:ascii="Arial" w:hAnsi="Arial" w:cs="Arial"/>
          <w:sz w:val="20"/>
          <w:szCs w:val="20"/>
          <w:lang w:val="fr-FR"/>
        </w:rPr>
        <w:t>www.tgw-group.com</w:t>
      </w:r>
      <w:r>
        <w:rPr>
          <w:rStyle w:val="Hyperlink"/>
          <w:rFonts w:ascii="Arial" w:hAnsi="Arial" w:cs="Arial"/>
          <w:sz w:val="20"/>
          <w:szCs w:val="20"/>
          <w:lang w:val="fr-FR"/>
        </w:rPr>
        <w:fldChar w:fldCharType="end"/>
      </w:r>
    </w:p>
    <w:p w:rsidR="000E01B5" w:rsidRPr="008B0B15" w:rsidRDefault="000E01B5" w:rsidP="0073483D">
      <w:pPr>
        <w:pStyle w:val="StandardWeb"/>
        <w:shd w:val="clear" w:color="auto" w:fill="FFFFFF"/>
        <w:spacing w:before="0" w:beforeAutospacing="0" w:after="0" w:afterAutospacing="0" w:line="360" w:lineRule="auto"/>
        <w:ind w:right="1837"/>
        <w:rPr>
          <w:rFonts w:ascii="Arial" w:hAnsi="Arial" w:cs="Arial"/>
          <w:b/>
          <w:sz w:val="20"/>
          <w:szCs w:val="20"/>
          <w:lang w:val="fr-FR"/>
        </w:rPr>
      </w:pPr>
    </w:p>
    <w:p w:rsidR="000F039C" w:rsidRPr="008B0B15"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8B0B15">
        <w:rPr>
          <w:rFonts w:ascii="Arial" w:hAnsi="Arial" w:cs="Arial"/>
          <w:b/>
          <w:sz w:val="20"/>
          <w:szCs w:val="20"/>
          <w:lang w:val="fr-FR"/>
        </w:rPr>
        <w:t>À propos de TGW Logistics Group :</w:t>
      </w:r>
    </w:p>
    <w:p w:rsidR="000F039C" w:rsidRPr="008B0B15" w:rsidRDefault="000F039C" w:rsidP="000F039C">
      <w:pPr>
        <w:spacing w:line="240" w:lineRule="auto"/>
        <w:ind w:right="1837"/>
        <w:rPr>
          <w:rFonts w:cs="Arial"/>
          <w:szCs w:val="20"/>
          <w:lang w:val="fr-FR"/>
        </w:rPr>
      </w:pPr>
      <w:r w:rsidRPr="008B0B15">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w:t>
      </w:r>
      <w:proofErr w:type="gramStart"/>
      <w:r w:rsidRPr="008B0B15">
        <w:rPr>
          <w:rFonts w:cs="Arial"/>
          <w:szCs w:val="20"/>
          <w:lang w:val="fr-FR"/>
        </w:rPr>
        <w:t>de A</w:t>
      </w:r>
      <w:proofErr w:type="gramEnd"/>
      <w:r w:rsidRPr="008B0B15">
        <w:rPr>
          <w:rFonts w:cs="Arial"/>
          <w:szCs w:val="20"/>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rsidR="000F039C" w:rsidRPr="008B0B15" w:rsidRDefault="000F039C" w:rsidP="000F039C">
      <w:pPr>
        <w:tabs>
          <w:tab w:val="left" w:pos="1697"/>
        </w:tabs>
        <w:spacing w:line="240" w:lineRule="auto"/>
        <w:ind w:right="1837"/>
        <w:rPr>
          <w:rFonts w:cs="Arial"/>
          <w:szCs w:val="20"/>
          <w:lang w:val="fr-FR"/>
        </w:rPr>
      </w:pPr>
    </w:p>
    <w:p w:rsidR="000F039C" w:rsidRPr="008B0B15" w:rsidRDefault="000F039C" w:rsidP="000F039C">
      <w:pPr>
        <w:spacing w:line="240" w:lineRule="auto"/>
        <w:ind w:right="1837"/>
        <w:rPr>
          <w:rFonts w:cs="Arial"/>
          <w:szCs w:val="20"/>
          <w:lang w:val="fr-FR"/>
        </w:rPr>
      </w:pPr>
      <w:r w:rsidRPr="008B0B15">
        <w:rPr>
          <w:rFonts w:cs="Arial"/>
          <w:szCs w:val="20"/>
          <w:lang w:val="fr-FR"/>
        </w:rPr>
        <w:t>TGW Logistics Group a des filiales en Europe, en Chine et aux États-Unis et compte plus de 3 700 employés répartis dans le monde entier. Au cours de l'exercice 2019/20, l'entreprise a réalisé un chiffre d'affaires total de 835,8 millions d'euros.</w:t>
      </w:r>
    </w:p>
    <w:p w:rsidR="000F039C" w:rsidRPr="008B0B15" w:rsidRDefault="000F039C" w:rsidP="000F039C">
      <w:pPr>
        <w:spacing w:line="240" w:lineRule="auto"/>
        <w:ind w:right="1837"/>
        <w:rPr>
          <w:rFonts w:cs="Arial"/>
          <w:szCs w:val="20"/>
          <w:lang w:val="fr-FR"/>
        </w:rPr>
      </w:pPr>
    </w:p>
    <w:p w:rsidR="000F039C" w:rsidRPr="008B0B15" w:rsidRDefault="000F039C" w:rsidP="000F039C">
      <w:pPr>
        <w:spacing w:line="240" w:lineRule="auto"/>
        <w:ind w:right="1837"/>
        <w:rPr>
          <w:rFonts w:cs="Arial"/>
          <w:szCs w:val="20"/>
          <w:lang w:val="fr-FR"/>
        </w:rPr>
      </w:pPr>
    </w:p>
    <w:p w:rsidR="000F039C" w:rsidRPr="008B0B15" w:rsidRDefault="000F039C" w:rsidP="000F039C">
      <w:pPr>
        <w:spacing w:line="240" w:lineRule="auto"/>
        <w:ind w:right="1837"/>
        <w:rPr>
          <w:rFonts w:cs="Arial"/>
          <w:szCs w:val="20"/>
          <w:lang w:val="fr-FR"/>
        </w:rPr>
      </w:pPr>
    </w:p>
    <w:p w:rsidR="000F039C" w:rsidRPr="008B0B15" w:rsidRDefault="000F039C" w:rsidP="000F039C">
      <w:pPr>
        <w:spacing w:line="240" w:lineRule="auto"/>
        <w:ind w:right="1837"/>
        <w:rPr>
          <w:rFonts w:cs="Arial"/>
          <w:szCs w:val="20"/>
          <w:lang w:val="fr-FR"/>
        </w:rPr>
      </w:pPr>
    </w:p>
    <w:p w:rsidR="000F039C" w:rsidRPr="008B0B15" w:rsidRDefault="000F039C" w:rsidP="000F039C">
      <w:pPr>
        <w:spacing w:line="240" w:lineRule="auto"/>
        <w:ind w:right="1837"/>
        <w:rPr>
          <w:rFonts w:cs="Arial"/>
          <w:b/>
          <w:szCs w:val="20"/>
          <w:lang w:val="fr-FR"/>
        </w:rPr>
      </w:pPr>
      <w:r w:rsidRPr="008B0B15">
        <w:rPr>
          <w:rFonts w:cs="Arial"/>
          <w:b/>
          <w:szCs w:val="20"/>
          <w:lang w:val="fr-FR"/>
        </w:rPr>
        <w:t>Images</w:t>
      </w:r>
    </w:p>
    <w:p w:rsidR="000F039C" w:rsidRPr="008B0B15" w:rsidRDefault="000F039C" w:rsidP="000F039C">
      <w:pPr>
        <w:spacing w:line="240" w:lineRule="auto"/>
        <w:ind w:right="1837"/>
        <w:rPr>
          <w:rFonts w:cs="Arial"/>
          <w:szCs w:val="20"/>
          <w:lang w:val="fr-FR"/>
        </w:rPr>
      </w:pPr>
      <w:r w:rsidRPr="008B0B15">
        <w:rPr>
          <w:rFonts w:cs="Arial"/>
          <w:szCs w:val="20"/>
          <w:lang w:val="fr-FR"/>
        </w:rPr>
        <w:t>Reproduction avec indication de la source et pour les rapports de presse qui traitent essentiellement de TGW Logistics Group GmbH sans honoraires. Pas de reproduction sans honoraires pour des fins commerciales.</w:t>
      </w:r>
    </w:p>
    <w:p w:rsidR="000F039C" w:rsidRPr="008B0B15" w:rsidRDefault="000F039C" w:rsidP="000F039C">
      <w:pPr>
        <w:spacing w:line="240" w:lineRule="auto"/>
        <w:ind w:right="1837"/>
        <w:rPr>
          <w:rFonts w:cs="Arial"/>
          <w:szCs w:val="20"/>
          <w:lang w:val="fr-FR"/>
        </w:rPr>
      </w:pPr>
    </w:p>
    <w:p w:rsidR="000F039C" w:rsidRPr="008B0B15" w:rsidRDefault="000F039C" w:rsidP="000F039C">
      <w:pPr>
        <w:spacing w:line="240" w:lineRule="auto"/>
        <w:ind w:right="1837"/>
        <w:rPr>
          <w:rFonts w:cs="Arial"/>
          <w:szCs w:val="20"/>
          <w:lang w:val="fr-FR"/>
        </w:rPr>
      </w:pPr>
    </w:p>
    <w:p w:rsidR="000F039C" w:rsidRPr="008B0B15" w:rsidRDefault="000F039C" w:rsidP="000F039C">
      <w:pPr>
        <w:spacing w:line="240" w:lineRule="auto"/>
        <w:ind w:right="1837"/>
        <w:rPr>
          <w:rFonts w:cs="Arial"/>
          <w:b/>
          <w:szCs w:val="20"/>
          <w:lang w:val="fr-FR"/>
        </w:rPr>
      </w:pPr>
      <w:r w:rsidRPr="008B0B15">
        <w:rPr>
          <w:rFonts w:cs="Arial"/>
          <w:b/>
          <w:szCs w:val="20"/>
          <w:lang w:val="fr-FR"/>
        </w:rPr>
        <w:t>Contact :</w:t>
      </w:r>
    </w:p>
    <w:p w:rsidR="000F039C" w:rsidRPr="008B0B15" w:rsidRDefault="000F039C" w:rsidP="000F039C">
      <w:pPr>
        <w:spacing w:line="240" w:lineRule="auto"/>
        <w:ind w:right="1837"/>
        <w:rPr>
          <w:rFonts w:cs="Arial"/>
          <w:szCs w:val="20"/>
          <w:lang w:val="fr-FR"/>
        </w:rPr>
      </w:pPr>
      <w:r w:rsidRPr="008B0B15">
        <w:rPr>
          <w:rFonts w:cs="Arial"/>
          <w:szCs w:val="20"/>
          <w:lang w:val="fr-FR"/>
        </w:rPr>
        <w:t>TGW Logistics Group GmbH</w:t>
      </w:r>
    </w:p>
    <w:p w:rsidR="000F039C" w:rsidRPr="008B0B15" w:rsidRDefault="000F039C" w:rsidP="000F039C">
      <w:pPr>
        <w:spacing w:line="240" w:lineRule="auto"/>
        <w:ind w:right="1837"/>
        <w:rPr>
          <w:rFonts w:cs="Arial"/>
          <w:szCs w:val="20"/>
          <w:lang w:val="fr-FR"/>
        </w:rPr>
      </w:pPr>
      <w:r w:rsidRPr="008B0B15">
        <w:rPr>
          <w:rFonts w:eastAsiaTheme="minorEastAsia" w:cs="Arial"/>
          <w:noProof/>
          <w:szCs w:val="20"/>
          <w:lang w:val="fr-FR"/>
        </w:rPr>
        <w:t>A-4614 Marchtrenk</w:t>
      </w:r>
      <w:r w:rsidRPr="008B0B15">
        <w:rPr>
          <w:rFonts w:cs="Arial"/>
          <w:szCs w:val="20"/>
          <w:lang w:val="fr-FR"/>
        </w:rPr>
        <w:t>, Ludwig Szinicz Straße 3</w:t>
      </w:r>
    </w:p>
    <w:p w:rsidR="000F039C" w:rsidRPr="00793CC6" w:rsidRDefault="000F039C" w:rsidP="000F039C">
      <w:pPr>
        <w:spacing w:line="240" w:lineRule="auto"/>
        <w:ind w:right="1837"/>
        <w:rPr>
          <w:rFonts w:cs="Arial"/>
          <w:szCs w:val="20"/>
          <w:lang w:val="fr-FR"/>
        </w:rPr>
      </w:pPr>
      <w:r w:rsidRPr="008B0B15">
        <w:rPr>
          <w:rFonts w:cs="Arial"/>
          <w:szCs w:val="20"/>
          <w:lang w:val="fr-FR"/>
        </w:rPr>
        <w:t>T : +</w:t>
      </w:r>
      <w:proofErr w:type="gramStart"/>
      <w:r w:rsidRPr="008B0B15">
        <w:rPr>
          <w:rFonts w:cs="Arial"/>
          <w:szCs w:val="20"/>
          <w:lang w:val="fr-FR"/>
        </w:rPr>
        <w:t>43.(</w:t>
      </w:r>
      <w:proofErr w:type="gramEnd"/>
      <w:r w:rsidRPr="008B0B15">
        <w:rPr>
          <w:rFonts w:cs="Arial"/>
          <w:szCs w:val="20"/>
          <w:lang w:val="fr-FR"/>
        </w:rPr>
        <w:t>0)50.486-0</w:t>
      </w:r>
    </w:p>
    <w:p w:rsidR="000F039C" w:rsidRPr="00793CC6" w:rsidRDefault="000F039C" w:rsidP="000F039C">
      <w:pPr>
        <w:spacing w:line="240" w:lineRule="auto"/>
        <w:ind w:right="1837"/>
        <w:rPr>
          <w:rFonts w:cs="Arial"/>
          <w:szCs w:val="20"/>
          <w:lang w:val="fr-FR"/>
        </w:rPr>
      </w:pPr>
      <w:r w:rsidRPr="008B0B15">
        <w:rPr>
          <w:rFonts w:cs="Arial"/>
          <w:szCs w:val="20"/>
          <w:lang w:val="fr-FR"/>
        </w:rPr>
        <w:t>F : +</w:t>
      </w:r>
      <w:proofErr w:type="gramStart"/>
      <w:r w:rsidRPr="008B0B15">
        <w:rPr>
          <w:rFonts w:cs="Arial"/>
          <w:szCs w:val="20"/>
          <w:lang w:val="fr-FR"/>
        </w:rPr>
        <w:t>43.(</w:t>
      </w:r>
      <w:proofErr w:type="gramEnd"/>
      <w:r w:rsidRPr="008B0B15">
        <w:rPr>
          <w:rFonts w:cs="Arial"/>
          <w:szCs w:val="20"/>
          <w:lang w:val="fr-FR"/>
        </w:rPr>
        <w:t>0)50.486-31</w:t>
      </w:r>
    </w:p>
    <w:p w:rsidR="000F039C" w:rsidRPr="00793CC6" w:rsidRDefault="000F039C" w:rsidP="000F039C">
      <w:pPr>
        <w:spacing w:line="240" w:lineRule="auto"/>
        <w:ind w:right="1837"/>
        <w:rPr>
          <w:rFonts w:cs="Arial"/>
          <w:szCs w:val="20"/>
          <w:lang w:val="fr-FR"/>
        </w:rPr>
      </w:pPr>
      <w:r w:rsidRPr="008B0B15">
        <w:rPr>
          <w:rFonts w:cs="Arial"/>
          <w:szCs w:val="20"/>
          <w:lang w:val="fr-FR"/>
        </w:rPr>
        <w:t>Courriel : tgw@tgw-group.com</w:t>
      </w:r>
    </w:p>
    <w:p w:rsidR="000F039C" w:rsidRPr="00793CC6" w:rsidRDefault="000F039C" w:rsidP="000F039C">
      <w:pPr>
        <w:spacing w:line="240" w:lineRule="auto"/>
        <w:ind w:right="1837"/>
        <w:rPr>
          <w:rFonts w:cs="Arial"/>
          <w:szCs w:val="20"/>
          <w:lang w:val="fr-FR"/>
        </w:rPr>
      </w:pPr>
    </w:p>
    <w:p w:rsidR="000F039C" w:rsidRPr="00793CC6" w:rsidRDefault="000F039C" w:rsidP="000F039C">
      <w:pPr>
        <w:spacing w:line="240" w:lineRule="auto"/>
        <w:ind w:right="1837"/>
        <w:rPr>
          <w:rFonts w:cs="Arial"/>
          <w:szCs w:val="20"/>
          <w:lang w:val="fr-FR"/>
        </w:rPr>
      </w:pPr>
    </w:p>
    <w:p w:rsidR="000F039C" w:rsidRPr="00793CC6" w:rsidRDefault="000F039C" w:rsidP="000F039C">
      <w:pPr>
        <w:spacing w:line="240" w:lineRule="auto"/>
        <w:ind w:right="1837"/>
        <w:rPr>
          <w:rFonts w:cs="Arial"/>
          <w:szCs w:val="20"/>
          <w:lang w:val="fr-FR"/>
        </w:rPr>
      </w:pPr>
    </w:p>
    <w:p w:rsidR="008A6F35" w:rsidRPr="008B0B15" w:rsidRDefault="000F039C" w:rsidP="000F039C">
      <w:pPr>
        <w:spacing w:line="240" w:lineRule="auto"/>
        <w:ind w:right="701"/>
        <w:rPr>
          <w:rFonts w:cs="Arial"/>
          <w:b/>
          <w:szCs w:val="20"/>
          <w:lang w:val="fr-FR"/>
        </w:rPr>
      </w:pPr>
      <w:r w:rsidRPr="008B0B15">
        <w:rPr>
          <w:rFonts w:cs="Arial"/>
          <w:b/>
          <w:szCs w:val="20"/>
          <w:lang w:val="fr-FR"/>
        </w:rPr>
        <w:t>Attaché de presse :</w:t>
      </w:r>
    </w:p>
    <w:p w:rsidR="00496FFC" w:rsidRPr="008B0B15" w:rsidRDefault="00496FFC" w:rsidP="000F039C">
      <w:pPr>
        <w:spacing w:line="240" w:lineRule="auto"/>
        <w:ind w:right="701"/>
        <w:rPr>
          <w:rFonts w:cs="Arial"/>
          <w:b/>
          <w:szCs w:val="20"/>
          <w:lang w:val="fr-FR"/>
        </w:rPr>
      </w:pPr>
    </w:p>
    <w:p w:rsidR="00496FFC" w:rsidRPr="008B0B15" w:rsidRDefault="00496FFC" w:rsidP="00496FFC">
      <w:pPr>
        <w:spacing w:line="240" w:lineRule="auto"/>
        <w:ind w:right="701"/>
        <w:rPr>
          <w:rFonts w:cs="Arial"/>
          <w:szCs w:val="20"/>
          <w:lang w:val="fr-FR"/>
        </w:rPr>
      </w:pPr>
      <w:r w:rsidRPr="008B0B15">
        <w:rPr>
          <w:rFonts w:cs="Arial"/>
          <w:szCs w:val="20"/>
          <w:lang w:val="fr-FR"/>
        </w:rPr>
        <w:t>Alexander Tahedl</w:t>
      </w:r>
    </w:p>
    <w:p w:rsidR="00496FFC" w:rsidRPr="008B0B15" w:rsidRDefault="00496FFC" w:rsidP="00496FFC">
      <w:pPr>
        <w:spacing w:line="240" w:lineRule="auto"/>
        <w:ind w:right="701"/>
        <w:rPr>
          <w:rFonts w:cs="Arial"/>
          <w:szCs w:val="20"/>
          <w:lang w:val="fr-FR"/>
        </w:rPr>
      </w:pPr>
      <w:r w:rsidRPr="008B0B15">
        <w:rPr>
          <w:rFonts w:cs="Arial"/>
          <w:szCs w:val="20"/>
          <w:lang w:val="fr-FR"/>
        </w:rPr>
        <w:t>Communications Specialist</w:t>
      </w:r>
    </w:p>
    <w:p w:rsidR="00496FFC" w:rsidRPr="00793CC6" w:rsidRDefault="00496FFC" w:rsidP="00496FFC">
      <w:pPr>
        <w:spacing w:line="240" w:lineRule="auto"/>
        <w:ind w:right="701"/>
        <w:rPr>
          <w:rFonts w:cs="Arial"/>
          <w:szCs w:val="20"/>
        </w:rPr>
      </w:pPr>
      <w:proofErr w:type="gramStart"/>
      <w:r>
        <w:rPr>
          <w:rFonts w:cs="Arial"/>
          <w:szCs w:val="20"/>
        </w:rPr>
        <w:t>T :</w:t>
      </w:r>
      <w:proofErr w:type="gramEnd"/>
      <w:r>
        <w:rPr>
          <w:rFonts w:cs="Arial"/>
          <w:szCs w:val="20"/>
        </w:rPr>
        <w:t xml:space="preserve"> +43.(0)50.486-2267</w:t>
      </w:r>
    </w:p>
    <w:p w:rsidR="00496FFC" w:rsidRPr="00793CC6" w:rsidRDefault="00496FFC" w:rsidP="00496FFC">
      <w:pPr>
        <w:spacing w:line="240" w:lineRule="auto"/>
        <w:ind w:right="701"/>
        <w:rPr>
          <w:rFonts w:cs="Arial"/>
          <w:szCs w:val="20"/>
        </w:rPr>
      </w:pPr>
      <w:r>
        <w:rPr>
          <w:rFonts w:cs="Arial"/>
          <w:szCs w:val="20"/>
        </w:rPr>
        <w:t>M : +43.(0)664.88459713</w:t>
      </w:r>
    </w:p>
    <w:p w:rsidR="00496FFC" w:rsidRPr="00793CC6" w:rsidRDefault="00496FFC" w:rsidP="00496FFC">
      <w:pPr>
        <w:spacing w:line="240" w:lineRule="auto"/>
        <w:ind w:right="701"/>
        <w:rPr>
          <w:rFonts w:cs="Arial"/>
        </w:rPr>
      </w:pPr>
      <w:r>
        <w:rPr>
          <w:rFonts w:cs="Arial"/>
          <w:szCs w:val="20"/>
        </w:rPr>
        <w:t>alexander.tahedl@tgw-group.com</w:t>
      </w:r>
    </w:p>
    <w:p w:rsidR="00496FFC" w:rsidRPr="00793CC6" w:rsidRDefault="00496FFC" w:rsidP="000F039C">
      <w:pPr>
        <w:spacing w:line="240" w:lineRule="auto"/>
        <w:ind w:right="701"/>
        <w:rPr>
          <w:rFonts w:cs="Arial"/>
          <w:b/>
          <w:szCs w:val="20"/>
        </w:rPr>
      </w:pPr>
    </w:p>
    <w:p w:rsidR="00496FFC" w:rsidRPr="00793CC6" w:rsidRDefault="00496FFC" w:rsidP="000F039C">
      <w:pPr>
        <w:spacing w:line="240" w:lineRule="auto"/>
        <w:ind w:right="701"/>
        <w:rPr>
          <w:rFonts w:cs="Arial"/>
          <w:b/>
          <w:szCs w:val="20"/>
        </w:rPr>
      </w:pPr>
    </w:p>
    <w:p w:rsidR="000F039C" w:rsidRPr="00793CC6" w:rsidRDefault="000F039C" w:rsidP="000F039C">
      <w:pPr>
        <w:spacing w:line="240" w:lineRule="auto"/>
        <w:ind w:right="701"/>
        <w:rPr>
          <w:rFonts w:cs="Arial"/>
          <w:szCs w:val="20"/>
        </w:rPr>
      </w:pPr>
      <w:r>
        <w:rPr>
          <w:rFonts w:cs="Arial"/>
          <w:szCs w:val="20"/>
        </w:rPr>
        <w:t>Martin Kirchmayr</w:t>
      </w:r>
    </w:p>
    <w:p w:rsidR="000F039C" w:rsidRPr="00793CC6" w:rsidRDefault="000F039C" w:rsidP="000F039C">
      <w:pPr>
        <w:spacing w:line="240" w:lineRule="auto"/>
        <w:ind w:right="701"/>
        <w:rPr>
          <w:rFonts w:cs="Arial"/>
          <w:szCs w:val="20"/>
          <w:lang w:val="en-US"/>
        </w:rPr>
      </w:pPr>
      <w:r>
        <w:rPr>
          <w:rFonts w:cs="Arial"/>
          <w:szCs w:val="20"/>
        </w:rPr>
        <w:t>Director Marketing &amp; Communications</w:t>
      </w:r>
    </w:p>
    <w:p w:rsidR="000F039C" w:rsidRPr="00793CC6" w:rsidRDefault="000F039C" w:rsidP="000F039C">
      <w:pPr>
        <w:spacing w:line="240" w:lineRule="auto"/>
        <w:ind w:right="701"/>
        <w:rPr>
          <w:rFonts w:cs="Arial"/>
          <w:szCs w:val="20"/>
        </w:rPr>
      </w:pPr>
      <w:r>
        <w:rPr>
          <w:rFonts w:cs="Arial"/>
          <w:szCs w:val="20"/>
        </w:rPr>
        <w:t>T : +43.(0)50.486-1382</w:t>
      </w:r>
    </w:p>
    <w:p w:rsidR="000F039C" w:rsidRPr="00793CC6" w:rsidRDefault="000F039C" w:rsidP="000F039C">
      <w:pPr>
        <w:tabs>
          <w:tab w:val="left" w:pos="3432"/>
        </w:tabs>
        <w:spacing w:line="240" w:lineRule="auto"/>
        <w:ind w:right="701"/>
        <w:rPr>
          <w:rFonts w:cs="Arial"/>
          <w:szCs w:val="20"/>
        </w:rPr>
      </w:pPr>
      <w:r>
        <w:rPr>
          <w:rFonts w:cs="Arial"/>
          <w:szCs w:val="20"/>
        </w:rPr>
        <w:t>M: +43.(0)664.8187423</w:t>
      </w:r>
      <w:r>
        <w:rPr>
          <w:rFonts w:cs="Arial"/>
          <w:szCs w:val="20"/>
        </w:rPr>
        <w:tab/>
      </w:r>
    </w:p>
    <w:p w:rsidR="00496FFC" w:rsidRPr="00793CC6" w:rsidRDefault="000F039C">
      <w:pPr>
        <w:spacing w:line="240" w:lineRule="auto"/>
        <w:ind w:right="701"/>
        <w:rPr>
          <w:rFonts w:cs="Arial"/>
          <w:szCs w:val="20"/>
        </w:rPr>
      </w:pPr>
      <w:r>
        <w:rPr>
          <w:rFonts w:cs="Arial"/>
          <w:szCs w:val="20"/>
        </w:rPr>
        <w:t>martin.kirch</w:t>
      </w:r>
      <w:r>
        <w:rPr>
          <w:rFonts w:cs="Arial"/>
          <w:szCs w:val="20"/>
        </w:rPr>
        <w:softHyphen/>
      </w:r>
      <w:r>
        <w:rPr>
          <w:rFonts w:cs="Arial"/>
          <w:szCs w:val="20"/>
        </w:rPr>
        <w:softHyphen/>
      </w:r>
      <w:r>
        <w:rPr>
          <w:rFonts w:cs="Arial"/>
          <w:szCs w:val="20"/>
        </w:rPr>
        <w:softHyphen/>
      </w:r>
      <w:r>
        <w:rPr>
          <w:rFonts w:cs="Arial"/>
          <w:szCs w:val="20"/>
        </w:rPr>
        <w:softHyphen/>
        <w:t>mayr@tgw-group.com</w:t>
      </w:r>
    </w:p>
    <w:sectPr w:rsidR="00496FFC" w:rsidRPr="00793CC6"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37" w:rsidRDefault="00F47537" w:rsidP="00764006">
      <w:pPr>
        <w:spacing w:line="240" w:lineRule="auto"/>
      </w:pPr>
      <w:r>
        <w:separator/>
      </w:r>
    </w:p>
  </w:endnote>
  <w:endnote w:type="continuationSeparator" w:id="0">
    <w:p w:rsidR="00F47537" w:rsidRDefault="00F4753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F1703B" w:rsidRPr="00252CD7" w:rsidTr="00C15D91">
      <w:tc>
        <w:tcPr>
          <w:tcW w:w="6474" w:type="dxa"/>
        </w:tcPr>
        <w:p w:rsidR="00F1703B" w:rsidRPr="00252CD7" w:rsidRDefault="00F1703B"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F1703B" w:rsidRPr="00252CD7" w:rsidRDefault="00F1703B" w:rsidP="007D0E42">
          <w:pPr>
            <w:pStyle w:val="Fuzeile"/>
            <w:rPr>
              <w:sz w:val="16"/>
            </w:rPr>
          </w:pPr>
        </w:p>
      </w:tc>
      <w:tc>
        <w:tcPr>
          <w:tcW w:w="283" w:type="dxa"/>
          <w:tcBorders>
            <w:left w:val="single" w:sz="12" w:space="0" w:color="C00418" w:themeColor="accent1"/>
          </w:tcBorders>
        </w:tcPr>
        <w:p w:rsidR="00F1703B" w:rsidRPr="00252CD7" w:rsidRDefault="00F1703B" w:rsidP="007D0E42">
          <w:pPr>
            <w:pStyle w:val="Fuzeile"/>
            <w:rPr>
              <w:sz w:val="16"/>
            </w:rPr>
          </w:pPr>
        </w:p>
      </w:tc>
      <w:tc>
        <w:tcPr>
          <w:tcW w:w="2438" w:type="dxa"/>
          <w:vAlign w:val="center"/>
        </w:tcPr>
        <w:p w:rsidR="00F1703B" w:rsidRPr="00252CD7" w:rsidRDefault="00F1703B" w:rsidP="00925941">
          <w:pPr>
            <w:pStyle w:val="FuzeileFirmendaten"/>
            <w:rPr>
              <w:sz w:val="16"/>
            </w:rPr>
          </w:pPr>
          <w:r>
            <w:rPr>
              <w:sz w:val="16"/>
            </w:rPr>
            <w:fldChar w:fldCharType="begin"/>
          </w:r>
          <w:r>
            <w:rPr>
              <w:noProof/>
              <w:sz w:val="16"/>
            </w:rPr>
            <w:instrText xml:space="preserve"> PAGE   \* MERGEFORMAT </w:instrText>
          </w:r>
          <w:r>
            <w:fldChar w:fldCharType="separate"/>
          </w:r>
          <w:r w:rsidR="002C75AD">
            <w:rPr>
              <w:noProof/>
              <w:sz w:val="16"/>
            </w:rPr>
            <w:t>1</w:t>
          </w:r>
          <w:r>
            <w:fldChar w:fldCharType="end"/>
          </w:r>
          <w:r>
            <w:rPr>
              <w:sz w:val="16"/>
            </w:rPr>
            <w:t xml:space="preserve"> / 2</w:t>
          </w:r>
        </w:p>
      </w:tc>
    </w:tr>
  </w:tbl>
  <w:p w:rsidR="00F1703B" w:rsidRDefault="00F170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37" w:rsidRDefault="00F47537" w:rsidP="00764006">
      <w:pPr>
        <w:spacing w:line="240" w:lineRule="auto"/>
      </w:pPr>
      <w:r>
        <w:separator/>
      </w:r>
    </w:p>
  </w:footnote>
  <w:footnote w:type="continuationSeparator" w:id="0">
    <w:p w:rsidR="00F47537" w:rsidRDefault="00F4753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3B" w:rsidRDefault="00F1703B" w:rsidP="00764006">
    <w:pPr>
      <w:pStyle w:val="Kopfzeile"/>
      <w:jc w:val="right"/>
    </w:pPr>
    <w:r>
      <w:br/>
    </w:r>
  </w:p>
  <w:p w:rsidR="00F1703B" w:rsidRPr="00C15D91" w:rsidRDefault="00F1703B" w:rsidP="00C00CC7">
    <w:pPr>
      <w:pStyle w:val="Dokumententitel"/>
    </w:pPr>
    <w:r>
      <w:drawing>
        <wp:anchor distT="0" distB="0" distL="114300" distR="114300" simplePos="0" relativeHeight="251658240" behindDoc="0" locked="0" layoutInCell="1" allowOverlap="1" wp14:anchorId="1AE4620D" wp14:editId="4692534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DCA3CF3"/>
    <w:multiLevelType w:val="hybridMultilevel"/>
    <w:tmpl w:val="CED8F2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2"/>
  </w:num>
  <w:num w:numId="5">
    <w:abstractNumId w:val="11"/>
  </w:num>
  <w:num w:numId="6">
    <w:abstractNumId w:val="3"/>
  </w:num>
  <w:num w:numId="7">
    <w:abstractNumId w:val="13"/>
  </w:num>
  <w:num w:numId="8">
    <w:abstractNumId w:val="10"/>
  </w:num>
  <w:num w:numId="9">
    <w:abstractNumId w:val="19"/>
  </w:num>
  <w:num w:numId="10">
    <w:abstractNumId w:val="1"/>
  </w:num>
  <w:num w:numId="11">
    <w:abstractNumId w:val="6"/>
  </w:num>
  <w:num w:numId="12">
    <w:abstractNumId w:val="15"/>
  </w:num>
  <w:num w:numId="13">
    <w:abstractNumId w:val="16"/>
  </w:num>
  <w:num w:numId="14">
    <w:abstractNumId w:val="21"/>
  </w:num>
  <w:num w:numId="15">
    <w:abstractNumId w:val="23"/>
  </w:num>
  <w:num w:numId="16">
    <w:abstractNumId w:val="4"/>
  </w:num>
  <w:num w:numId="17">
    <w:abstractNumId w:val="20"/>
  </w:num>
  <w:num w:numId="18">
    <w:abstractNumId w:val="5"/>
  </w:num>
  <w:num w:numId="19">
    <w:abstractNumId w:val="7"/>
  </w:num>
  <w:num w:numId="20">
    <w:abstractNumId w:val="9"/>
  </w:num>
  <w:num w:numId="21">
    <w:abstractNumId w:val="0"/>
  </w:num>
  <w:num w:numId="22">
    <w:abstractNumId w:val="8"/>
  </w:num>
  <w:num w:numId="23">
    <w:abstractNumId w:val="17"/>
  </w:num>
  <w:num w:numId="24">
    <w:abstractNumId w:val="17"/>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0"/>
  <w:activeWritingStyle w:appName="MSWord" w:lang="en-AU" w:vendorID="64" w:dllVersion="131078" w:nlCheck="1" w:checkStyle="1"/>
  <w:activeWritingStyle w:appName="MSWord" w:lang="de-LI" w:vendorID="64" w:dllVersion="131078" w:nlCheck="1" w:checkStyle="0"/>
  <w:activeWritingStyle w:appName="MSWord" w:lang="de-LU" w:vendorID="64" w:dllVersion="131078" w:nlCheck="1" w:checkStyle="0"/>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3EA"/>
    <w:rsid w:val="000048BC"/>
    <w:rsid w:val="000048E9"/>
    <w:rsid w:val="00004D39"/>
    <w:rsid w:val="00007176"/>
    <w:rsid w:val="00007CF1"/>
    <w:rsid w:val="00011D76"/>
    <w:rsid w:val="00013BF0"/>
    <w:rsid w:val="00014D5D"/>
    <w:rsid w:val="00015CDA"/>
    <w:rsid w:val="00016805"/>
    <w:rsid w:val="00016A42"/>
    <w:rsid w:val="00020C90"/>
    <w:rsid w:val="00021EE3"/>
    <w:rsid w:val="0002337D"/>
    <w:rsid w:val="00025A3D"/>
    <w:rsid w:val="0002663A"/>
    <w:rsid w:val="000268D4"/>
    <w:rsid w:val="00026B06"/>
    <w:rsid w:val="00027573"/>
    <w:rsid w:val="00030195"/>
    <w:rsid w:val="000307EE"/>
    <w:rsid w:val="00031F76"/>
    <w:rsid w:val="000338CC"/>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4971"/>
    <w:rsid w:val="000651D7"/>
    <w:rsid w:val="00065CD8"/>
    <w:rsid w:val="0006709E"/>
    <w:rsid w:val="000678C1"/>
    <w:rsid w:val="00070046"/>
    <w:rsid w:val="00070063"/>
    <w:rsid w:val="00070362"/>
    <w:rsid w:val="00070730"/>
    <w:rsid w:val="000708A4"/>
    <w:rsid w:val="00070EA7"/>
    <w:rsid w:val="00070F06"/>
    <w:rsid w:val="00071B92"/>
    <w:rsid w:val="00071BC4"/>
    <w:rsid w:val="000740E1"/>
    <w:rsid w:val="000746F5"/>
    <w:rsid w:val="00074A2E"/>
    <w:rsid w:val="00081FA6"/>
    <w:rsid w:val="0008298D"/>
    <w:rsid w:val="00082FB9"/>
    <w:rsid w:val="0008328C"/>
    <w:rsid w:val="00084DC2"/>
    <w:rsid w:val="00087586"/>
    <w:rsid w:val="000876EB"/>
    <w:rsid w:val="000901FB"/>
    <w:rsid w:val="000906C3"/>
    <w:rsid w:val="000908C6"/>
    <w:rsid w:val="00090C63"/>
    <w:rsid w:val="00090D40"/>
    <w:rsid w:val="00092163"/>
    <w:rsid w:val="00092A28"/>
    <w:rsid w:val="00093075"/>
    <w:rsid w:val="00093858"/>
    <w:rsid w:val="00093CD0"/>
    <w:rsid w:val="00094055"/>
    <w:rsid w:val="00094DFA"/>
    <w:rsid w:val="00095CBA"/>
    <w:rsid w:val="000973B3"/>
    <w:rsid w:val="00097487"/>
    <w:rsid w:val="00097DE7"/>
    <w:rsid w:val="000A0FE1"/>
    <w:rsid w:val="000A3032"/>
    <w:rsid w:val="000A3C02"/>
    <w:rsid w:val="000A490F"/>
    <w:rsid w:val="000A4931"/>
    <w:rsid w:val="000A51B5"/>
    <w:rsid w:val="000A5860"/>
    <w:rsid w:val="000A67DD"/>
    <w:rsid w:val="000A721F"/>
    <w:rsid w:val="000B3A42"/>
    <w:rsid w:val="000B58AB"/>
    <w:rsid w:val="000B6520"/>
    <w:rsid w:val="000B6599"/>
    <w:rsid w:val="000B6706"/>
    <w:rsid w:val="000B6892"/>
    <w:rsid w:val="000B697D"/>
    <w:rsid w:val="000B6D90"/>
    <w:rsid w:val="000B72D6"/>
    <w:rsid w:val="000C043F"/>
    <w:rsid w:val="000C2574"/>
    <w:rsid w:val="000C48AB"/>
    <w:rsid w:val="000C717F"/>
    <w:rsid w:val="000D04E9"/>
    <w:rsid w:val="000D055C"/>
    <w:rsid w:val="000D0B64"/>
    <w:rsid w:val="000D0FFE"/>
    <w:rsid w:val="000D2A7A"/>
    <w:rsid w:val="000D3D7D"/>
    <w:rsid w:val="000D445F"/>
    <w:rsid w:val="000D5038"/>
    <w:rsid w:val="000D570F"/>
    <w:rsid w:val="000D5CF0"/>
    <w:rsid w:val="000D7892"/>
    <w:rsid w:val="000D79F0"/>
    <w:rsid w:val="000E01B5"/>
    <w:rsid w:val="000E1710"/>
    <w:rsid w:val="000E2B57"/>
    <w:rsid w:val="000E5B4A"/>
    <w:rsid w:val="000E721B"/>
    <w:rsid w:val="000E742E"/>
    <w:rsid w:val="000E779D"/>
    <w:rsid w:val="000F039C"/>
    <w:rsid w:val="000F0CC4"/>
    <w:rsid w:val="000F2136"/>
    <w:rsid w:val="000F243C"/>
    <w:rsid w:val="000F421F"/>
    <w:rsid w:val="000F4CBC"/>
    <w:rsid w:val="000F5611"/>
    <w:rsid w:val="000F6568"/>
    <w:rsid w:val="000F7D85"/>
    <w:rsid w:val="00100CDF"/>
    <w:rsid w:val="00102B91"/>
    <w:rsid w:val="00102B94"/>
    <w:rsid w:val="00102C0C"/>
    <w:rsid w:val="00102F3E"/>
    <w:rsid w:val="00106124"/>
    <w:rsid w:val="00106470"/>
    <w:rsid w:val="00106DC1"/>
    <w:rsid w:val="001109BF"/>
    <w:rsid w:val="00110A0B"/>
    <w:rsid w:val="00117307"/>
    <w:rsid w:val="00117D1D"/>
    <w:rsid w:val="00120347"/>
    <w:rsid w:val="00121B9F"/>
    <w:rsid w:val="00122BB2"/>
    <w:rsid w:val="001252B2"/>
    <w:rsid w:val="0013094C"/>
    <w:rsid w:val="00132861"/>
    <w:rsid w:val="001336A2"/>
    <w:rsid w:val="001354C6"/>
    <w:rsid w:val="00136EEB"/>
    <w:rsid w:val="00140AAD"/>
    <w:rsid w:val="001411C5"/>
    <w:rsid w:val="00141B16"/>
    <w:rsid w:val="00141B5D"/>
    <w:rsid w:val="00141C5F"/>
    <w:rsid w:val="00141F13"/>
    <w:rsid w:val="00142118"/>
    <w:rsid w:val="001433E3"/>
    <w:rsid w:val="001436B8"/>
    <w:rsid w:val="00143849"/>
    <w:rsid w:val="00143EB1"/>
    <w:rsid w:val="0015086F"/>
    <w:rsid w:val="00151856"/>
    <w:rsid w:val="00151881"/>
    <w:rsid w:val="001522B5"/>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4A89"/>
    <w:rsid w:val="001651EA"/>
    <w:rsid w:val="00166ED9"/>
    <w:rsid w:val="001672E8"/>
    <w:rsid w:val="00167E60"/>
    <w:rsid w:val="0017018E"/>
    <w:rsid w:val="00170E83"/>
    <w:rsid w:val="00172F83"/>
    <w:rsid w:val="00174445"/>
    <w:rsid w:val="00174858"/>
    <w:rsid w:val="00174FA7"/>
    <w:rsid w:val="00177186"/>
    <w:rsid w:val="00177950"/>
    <w:rsid w:val="00177E66"/>
    <w:rsid w:val="001825C5"/>
    <w:rsid w:val="00183096"/>
    <w:rsid w:val="0018321B"/>
    <w:rsid w:val="00183B79"/>
    <w:rsid w:val="001845C3"/>
    <w:rsid w:val="001846A6"/>
    <w:rsid w:val="0018497E"/>
    <w:rsid w:val="001853CF"/>
    <w:rsid w:val="00185E8C"/>
    <w:rsid w:val="00192EBC"/>
    <w:rsid w:val="00193DF6"/>
    <w:rsid w:val="00195B5A"/>
    <w:rsid w:val="0019765F"/>
    <w:rsid w:val="00197795"/>
    <w:rsid w:val="001A0355"/>
    <w:rsid w:val="001A0755"/>
    <w:rsid w:val="001A143C"/>
    <w:rsid w:val="001A2A7D"/>
    <w:rsid w:val="001A36B2"/>
    <w:rsid w:val="001A3CC9"/>
    <w:rsid w:val="001A4177"/>
    <w:rsid w:val="001B0377"/>
    <w:rsid w:val="001B13F4"/>
    <w:rsid w:val="001B1C61"/>
    <w:rsid w:val="001B2714"/>
    <w:rsid w:val="001B32D8"/>
    <w:rsid w:val="001B3B4C"/>
    <w:rsid w:val="001B5466"/>
    <w:rsid w:val="001B6421"/>
    <w:rsid w:val="001B7711"/>
    <w:rsid w:val="001C0661"/>
    <w:rsid w:val="001C1504"/>
    <w:rsid w:val="001C1F1C"/>
    <w:rsid w:val="001C203E"/>
    <w:rsid w:val="001C33E5"/>
    <w:rsid w:val="001C5EC6"/>
    <w:rsid w:val="001C75F5"/>
    <w:rsid w:val="001C7C14"/>
    <w:rsid w:val="001D1972"/>
    <w:rsid w:val="001D1A27"/>
    <w:rsid w:val="001D22C8"/>
    <w:rsid w:val="001D38DF"/>
    <w:rsid w:val="001D3B2A"/>
    <w:rsid w:val="001D3BE6"/>
    <w:rsid w:val="001D3C10"/>
    <w:rsid w:val="001D4502"/>
    <w:rsid w:val="001D6C93"/>
    <w:rsid w:val="001D72B8"/>
    <w:rsid w:val="001D7DD3"/>
    <w:rsid w:val="001E12D3"/>
    <w:rsid w:val="001E4C54"/>
    <w:rsid w:val="001E4E67"/>
    <w:rsid w:val="001E515F"/>
    <w:rsid w:val="001E7058"/>
    <w:rsid w:val="001E78A9"/>
    <w:rsid w:val="001E7FD7"/>
    <w:rsid w:val="001F2DB7"/>
    <w:rsid w:val="001F4EB1"/>
    <w:rsid w:val="001F5E6D"/>
    <w:rsid w:val="001F6CC8"/>
    <w:rsid w:val="001F797C"/>
    <w:rsid w:val="002012DB"/>
    <w:rsid w:val="00202FDD"/>
    <w:rsid w:val="002039AC"/>
    <w:rsid w:val="002043C0"/>
    <w:rsid w:val="00204AB6"/>
    <w:rsid w:val="00205044"/>
    <w:rsid w:val="00205B69"/>
    <w:rsid w:val="002070D2"/>
    <w:rsid w:val="0020750E"/>
    <w:rsid w:val="00212010"/>
    <w:rsid w:val="00212531"/>
    <w:rsid w:val="00213187"/>
    <w:rsid w:val="002140EF"/>
    <w:rsid w:val="00214E93"/>
    <w:rsid w:val="00216276"/>
    <w:rsid w:val="0021629F"/>
    <w:rsid w:val="002170BE"/>
    <w:rsid w:val="002178D9"/>
    <w:rsid w:val="00221837"/>
    <w:rsid w:val="002227A4"/>
    <w:rsid w:val="00222B47"/>
    <w:rsid w:val="002268F5"/>
    <w:rsid w:val="00227C5F"/>
    <w:rsid w:val="00227EC1"/>
    <w:rsid w:val="0023021C"/>
    <w:rsid w:val="00230C81"/>
    <w:rsid w:val="00230DBC"/>
    <w:rsid w:val="002316D5"/>
    <w:rsid w:val="00231C7F"/>
    <w:rsid w:val="0023298C"/>
    <w:rsid w:val="00235858"/>
    <w:rsid w:val="002364D2"/>
    <w:rsid w:val="00237FAD"/>
    <w:rsid w:val="00240F29"/>
    <w:rsid w:val="00240FD6"/>
    <w:rsid w:val="002415C6"/>
    <w:rsid w:val="0024166E"/>
    <w:rsid w:val="002416A9"/>
    <w:rsid w:val="00241EA6"/>
    <w:rsid w:val="00241F08"/>
    <w:rsid w:val="00242C47"/>
    <w:rsid w:val="0024517B"/>
    <w:rsid w:val="002466C0"/>
    <w:rsid w:val="00246CB6"/>
    <w:rsid w:val="00246D41"/>
    <w:rsid w:val="00252CD7"/>
    <w:rsid w:val="00253096"/>
    <w:rsid w:val="002533D4"/>
    <w:rsid w:val="002536EF"/>
    <w:rsid w:val="00255570"/>
    <w:rsid w:val="002604E6"/>
    <w:rsid w:val="00261DBE"/>
    <w:rsid w:val="002636D4"/>
    <w:rsid w:val="00263BEF"/>
    <w:rsid w:val="0026487A"/>
    <w:rsid w:val="00266D58"/>
    <w:rsid w:val="00266E09"/>
    <w:rsid w:val="002676E0"/>
    <w:rsid w:val="00267C90"/>
    <w:rsid w:val="00270A54"/>
    <w:rsid w:val="00270C76"/>
    <w:rsid w:val="00271172"/>
    <w:rsid w:val="0027315D"/>
    <w:rsid w:val="00273635"/>
    <w:rsid w:val="00273DBC"/>
    <w:rsid w:val="00274BBD"/>
    <w:rsid w:val="00274D16"/>
    <w:rsid w:val="002750BF"/>
    <w:rsid w:val="00275C04"/>
    <w:rsid w:val="0027654B"/>
    <w:rsid w:val="00280307"/>
    <w:rsid w:val="00284696"/>
    <w:rsid w:val="00284839"/>
    <w:rsid w:val="002875FB"/>
    <w:rsid w:val="00287E22"/>
    <w:rsid w:val="002904E3"/>
    <w:rsid w:val="002906C4"/>
    <w:rsid w:val="00291CBF"/>
    <w:rsid w:val="00292577"/>
    <w:rsid w:val="00292EE3"/>
    <w:rsid w:val="00293AE9"/>
    <w:rsid w:val="00293D09"/>
    <w:rsid w:val="0029424E"/>
    <w:rsid w:val="002949A8"/>
    <w:rsid w:val="00294E36"/>
    <w:rsid w:val="002956C9"/>
    <w:rsid w:val="00295728"/>
    <w:rsid w:val="00296155"/>
    <w:rsid w:val="002A24A9"/>
    <w:rsid w:val="002A24DB"/>
    <w:rsid w:val="002A348F"/>
    <w:rsid w:val="002A47F3"/>
    <w:rsid w:val="002A50BC"/>
    <w:rsid w:val="002A540B"/>
    <w:rsid w:val="002A62CC"/>
    <w:rsid w:val="002A6820"/>
    <w:rsid w:val="002A6CF7"/>
    <w:rsid w:val="002A6D6B"/>
    <w:rsid w:val="002B13F8"/>
    <w:rsid w:val="002B1853"/>
    <w:rsid w:val="002B1BAD"/>
    <w:rsid w:val="002B27F9"/>
    <w:rsid w:val="002B3503"/>
    <w:rsid w:val="002B4568"/>
    <w:rsid w:val="002B4848"/>
    <w:rsid w:val="002B52CA"/>
    <w:rsid w:val="002B5E97"/>
    <w:rsid w:val="002B7358"/>
    <w:rsid w:val="002C40FD"/>
    <w:rsid w:val="002C49C4"/>
    <w:rsid w:val="002C501B"/>
    <w:rsid w:val="002C5187"/>
    <w:rsid w:val="002C5AFD"/>
    <w:rsid w:val="002C5D6C"/>
    <w:rsid w:val="002C624B"/>
    <w:rsid w:val="002C6451"/>
    <w:rsid w:val="002C6573"/>
    <w:rsid w:val="002C7175"/>
    <w:rsid w:val="002C75AD"/>
    <w:rsid w:val="002C7C65"/>
    <w:rsid w:val="002C7FAF"/>
    <w:rsid w:val="002D1ED8"/>
    <w:rsid w:val="002D3F73"/>
    <w:rsid w:val="002D4595"/>
    <w:rsid w:val="002D48DC"/>
    <w:rsid w:val="002D5963"/>
    <w:rsid w:val="002D62CC"/>
    <w:rsid w:val="002D63EE"/>
    <w:rsid w:val="002D64D5"/>
    <w:rsid w:val="002D6A5C"/>
    <w:rsid w:val="002E11B2"/>
    <w:rsid w:val="002E13F9"/>
    <w:rsid w:val="002E1F59"/>
    <w:rsid w:val="002E2740"/>
    <w:rsid w:val="002E312E"/>
    <w:rsid w:val="002E3C38"/>
    <w:rsid w:val="002E4E51"/>
    <w:rsid w:val="002E59F5"/>
    <w:rsid w:val="002E71B6"/>
    <w:rsid w:val="002F059B"/>
    <w:rsid w:val="002F1671"/>
    <w:rsid w:val="002F390A"/>
    <w:rsid w:val="002F3C41"/>
    <w:rsid w:val="002F4FEE"/>
    <w:rsid w:val="002F748C"/>
    <w:rsid w:val="002F7C97"/>
    <w:rsid w:val="0030159E"/>
    <w:rsid w:val="00303083"/>
    <w:rsid w:val="0030648D"/>
    <w:rsid w:val="003114D5"/>
    <w:rsid w:val="003122E3"/>
    <w:rsid w:val="0031373B"/>
    <w:rsid w:val="00314C9B"/>
    <w:rsid w:val="00314FF1"/>
    <w:rsid w:val="003168AE"/>
    <w:rsid w:val="00316CC3"/>
    <w:rsid w:val="00316CD2"/>
    <w:rsid w:val="00317FAF"/>
    <w:rsid w:val="00317FDE"/>
    <w:rsid w:val="00320BD4"/>
    <w:rsid w:val="00321DDA"/>
    <w:rsid w:val="00323B92"/>
    <w:rsid w:val="0032405B"/>
    <w:rsid w:val="00324AF6"/>
    <w:rsid w:val="003260FC"/>
    <w:rsid w:val="00330273"/>
    <w:rsid w:val="003319DB"/>
    <w:rsid w:val="00331CE5"/>
    <w:rsid w:val="00331DF2"/>
    <w:rsid w:val="0033228A"/>
    <w:rsid w:val="003324FD"/>
    <w:rsid w:val="00332A95"/>
    <w:rsid w:val="003336F3"/>
    <w:rsid w:val="00334F88"/>
    <w:rsid w:val="00335814"/>
    <w:rsid w:val="0033586A"/>
    <w:rsid w:val="00336419"/>
    <w:rsid w:val="00337F4B"/>
    <w:rsid w:val="00340150"/>
    <w:rsid w:val="0034179A"/>
    <w:rsid w:val="0034196C"/>
    <w:rsid w:val="00341ED1"/>
    <w:rsid w:val="00342219"/>
    <w:rsid w:val="003423C6"/>
    <w:rsid w:val="00343117"/>
    <w:rsid w:val="003434C7"/>
    <w:rsid w:val="003435C4"/>
    <w:rsid w:val="003439CE"/>
    <w:rsid w:val="00343E7A"/>
    <w:rsid w:val="003457A2"/>
    <w:rsid w:val="00346126"/>
    <w:rsid w:val="003465D3"/>
    <w:rsid w:val="00346CF9"/>
    <w:rsid w:val="00347892"/>
    <w:rsid w:val="00353F9E"/>
    <w:rsid w:val="003540AE"/>
    <w:rsid w:val="00355190"/>
    <w:rsid w:val="003556BD"/>
    <w:rsid w:val="00356C67"/>
    <w:rsid w:val="003572A1"/>
    <w:rsid w:val="00361063"/>
    <w:rsid w:val="00361341"/>
    <w:rsid w:val="00361B30"/>
    <w:rsid w:val="003637B7"/>
    <w:rsid w:val="00363E6F"/>
    <w:rsid w:val="00363FC4"/>
    <w:rsid w:val="003642F9"/>
    <w:rsid w:val="003645BE"/>
    <w:rsid w:val="00365AA0"/>
    <w:rsid w:val="00370662"/>
    <w:rsid w:val="00371245"/>
    <w:rsid w:val="00371AF5"/>
    <w:rsid w:val="00372D81"/>
    <w:rsid w:val="00373A5C"/>
    <w:rsid w:val="00374096"/>
    <w:rsid w:val="00374913"/>
    <w:rsid w:val="0037522E"/>
    <w:rsid w:val="003756FD"/>
    <w:rsid w:val="00375AF2"/>
    <w:rsid w:val="003765DE"/>
    <w:rsid w:val="003820A5"/>
    <w:rsid w:val="00383D98"/>
    <w:rsid w:val="00383F5E"/>
    <w:rsid w:val="003840BC"/>
    <w:rsid w:val="0038425B"/>
    <w:rsid w:val="0038651F"/>
    <w:rsid w:val="00387427"/>
    <w:rsid w:val="003877BB"/>
    <w:rsid w:val="00390088"/>
    <w:rsid w:val="00391085"/>
    <w:rsid w:val="00391144"/>
    <w:rsid w:val="003911A2"/>
    <w:rsid w:val="00392F49"/>
    <w:rsid w:val="00393F32"/>
    <w:rsid w:val="003A0407"/>
    <w:rsid w:val="003A0544"/>
    <w:rsid w:val="003A2448"/>
    <w:rsid w:val="003A28BB"/>
    <w:rsid w:val="003A2AEC"/>
    <w:rsid w:val="003A6EC7"/>
    <w:rsid w:val="003B6403"/>
    <w:rsid w:val="003B67C9"/>
    <w:rsid w:val="003B7A21"/>
    <w:rsid w:val="003B7FF6"/>
    <w:rsid w:val="003C0058"/>
    <w:rsid w:val="003C0E18"/>
    <w:rsid w:val="003C168D"/>
    <w:rsid w:val="003C278A"/>
    <w:rsid w:val="003C4475"/>
    <w:rsid w:val="003C4535"/>
    <w:rsid w:val="003C55E8"/>
    <w:rsid w:val="003C5CB6"/>
    <w:rsid w:val="003C5E09"/>
    <w:rsid w:val="003C68E1"/>
    <w:rsid w:val="003C6AC1"/>
    <w:rsid w:val="003C73B0"/>
    <w:rsid w:val="003C7E56"/>
    <w:rsid w:val="003D0C0E"/>
    <w:rsid w:val="003D1457"/>
    <w:rsid w:val="003D188F"/>
    <w:rsid w:val="003D311D"/>
    <w:rsid w:val="003D374A"/>
    <w:rsid w:val="003D3E79"/>
    <w:rsid w:val="003D66BA"/>
    <w:rsid w:val="003D74F3"/>
    <w:rsid w:val="003D7BED"/>
    <w:rsid w:val="003E0954"/>
    <w:rsid w:val="003E13CD"/>
    <w:rsid w:val="003E2045"/>
    <w:rsid w:val="003E32C9"/>
    <w:rsid w:val="003E35FD"/>
    <w:rsid w:val="003E3D73"/>
    <w:rsid w:val="003E452D"/>
    <w:rsid w:val="003E4E08"/>
    <w:rsid w:val="003E5050"/>
    <w:rsid w:val="003E5303"/>
    <w:rsid w:val="003E5B84"/>
    <w:rsid w:val="003E62B2"/>
    <w:rsid w:val="003F04A3"/>
    <w:rsid w:val="003F0C69"/>
    <w:rsid w:val="003F128D"/>
    <w:rsid w:val="003F3360"/>
    <w:rsid w:val="003F5E19"/>
    <w:rsid w:val="003F6519"/>
    <w:rsid w:val="003F6E7A"/>
    <w:rsid w:val="003F73C4"/>
    <w:rsid w:val="003F7EA5"/>
    <w:rsid w:val="0040081B"/>
    <w:rsid w:val="00401195"/>
    <w:rsid w:val="00403ABC"/>
    <w:rsid w:val="00404BB0"/>
    <w:rsid w:val="00404C6F"/>
    <w:rsid w:val="004052D6"/>
    <w:rsid w:val="00405383"/>
    <w:rsid w:val="004057A5"/>
    <w:rsid w:val="00406A1E"/>
    <w:rsid w:val="004076A9"/>
    <w:rsid w:val="00410B30"/>
    <w:rsid w:val="004150B4"/>
    <w:rsid w:val="00415BE0"/>
    <w:rsid w:val="004173D2"/>
    <w:rsid w:val="00417A01"/>
    <w:rsid w:val="00420432"/>
    <w:rsid w:val="00420460"/>
    <w:rsid w:val="00421702"/>
    <w:rsid w:val="00422A59"/>
    <w:rsid w:val="004239C9"/>
    <w:rsid w:val="00424B45"/>
    <w:rsid w:val="00424DBF"/>
    <w:rsid w:val="00425957"/>
    <w:rsid w:val="004265A1"/>
    <w:rsid w:val="00430BE8"/>
    <w:rsid w:val="004315E4"/>
    <w:rsid w:val="00431C20"/>
    <w:rsid w:val="00431E13"/>
    <w:rsid w:val="0043240B"/>
    <w:rsid w:val="00434234"/>
    <w:rsid w:val="00434865"/>
    <w:rsid w:val="00435999"/>
    <w:rsid w:val="00435B98"/>
    <w:rsid w:val="00436E0D"/>
    <w:rsid w:val="00436F24"/>
    <w:rsid w:val="00441043"/>
    <w:rsid w:val="00441428"/>
    <w:rsid w:val="0044195E"/>
    <w:rsid w:val="00444BA0"/>
    <w:rsid w:val="00444E6E"/>
    <w:rsid w:val="004463DD"/>
    <w:rsid w:val="00446487"/>
    <w:rsid w:val="00446AE4"/>
    <w:rsid w:val="004472A0"/>
    <w:rsid w:val="00447722"/>
    <w:rsid w:val="00447A66"/>
    <w:rsid w:val="00450B34"/>
    <w:rsid w:val="00450F6F"/>
    <w:rsid w:val="004512F8"/>
    <w:rsid w:val="00452E7C"/>
    <w:rsid w:val="00452F19"/>
    <w:rsid w:val="00454EE9"/>
    <w:rsid w:val="004551A0"/>
    <w:rsid w:val="00455C3D"/>
    <w:rsid w:val="00455D0F"/>
    <w:rsid w:val="0045758F"/>
    <w:rsid w:val="00460E31"/>
    <w:rsid w:val="004642BC"/>
    <w:rsid w:val="004646A3"/>
    <w:rsid w:val="00467299"/>
    <w:rsid w:val="004677AF"/>
    <w:rsid w:val="00467BB2"/>
    <w:rsid w:val="00470712"/>
    <w:rsid w:val="00470B0F"/>
    <w:rsid w:val="00472E03"/>
    <w:rsid w:val="004818EE"/>
    <w:rsid w:val="004825B7"/>
    <w:rsid w:val="00483348"/>
    <w:rsid w:val="004835A9"/>
    <w:rsid w:val="00484E73"/>
    <w:rsid w:val="00485326"/>
    <w:rsid w:val="00485975"/>
    <w:rsid w:val="00485D3E"/>
    <w:rsid w:val="00487647"/>
    <w:rsid w:val="00490FE1"/>
    <w:rsid w:val="0049365E"/>
    <w:rsid w:val="00494615"/>
    <w:rsid w:val="00494CBC"/>
    <w:rsid w:val="00494F3A"/>
    <w:rsid w:val="00496FFC"/>
    <w:rsid w:val="004A36E5"/>
    <w:rsid w:val="004A4623"/>
    <w:rsid w:val="004A48A6"/>
    <w:rsid w:val="004A4B02"/>
    <w:rsid w:val="004A5DE3"/>
    <w:rsid w:val="004A6B41"/>
    <w:rsid w:val="004A78EA"/>
    <w:rsid w:val="004A7BA2"/>
    <w:rsid w:val="004B0C1A"/>
    <w:rsid w:val="004B2028"/>
    <w:rsid w:val="004B2FAF"/>
    <w:rsid w:val="004B4837"/>
    <w:rsid w:val="004B5E6A"/>
    <w:rsid w:val="004B5F3C"/>
    <w:rsid w:val="004B5FD2"/>
    <w:rsid w:val="004B682D"/>
    <w:rsid w:val="004B68E9"/>
    <w:rsid w:val="004B69A7"/>
    <w:rsid w:val="004B6BDD"/>
    <w:rsid w:val="004B6FA0"/>
    <w:rsid w:val="004C07B9"/>
    <w:rsid w:val="004C1626"/>
    <w:rsid w:val="004C2404"/>
    <w:rsid w:val="004C292D"/>
    <w:rsid w:val="004C2BB2"/>
    <w:rsid w:val="004C436D"/>
    <w:rsid w:val="004C4506"/>
    <w:rsid w:val="004C4DCD"/>
    <w:rsid w:val="004C68D7"/>
    <w:rsid w:val="004C6BD2"/>
    <w:rsid w:val="004C775A"/>
    <w:rsid w:val="004D0382"/>
    <w:rsid w:val="004D09EE"/>
    <w:rsid w:val="004D0ED8"/>
    <w:rsid w:val="004D5EC4"/>
    <w:rsid w:val="004D6889"/>
    <w:rsid w:val="004E264D"/>
    <w:rsid w:val="004E3713"/>
    <w:rsid w:val="004E371B"/>
    <w:rsid w:val="004E40E5"/>
    <w:rsid w:val="004E4588"/>
    <w:rsid w:val="004E4DC5"/>
    <w:rsid w:val="004E4EAF"/>
    <w:rsid w:val="004E57D3"/>
    <w:rsid w:val="004E6AFB"/>
    <w:rsid w:val="004E72A9"/>
    <w:rsid w:val="004E7AC3"/>
    <w:rsid w:val="004F27BE"/>
    <w:rsid w:val="004F4838"/>
    <w:rsid w:val="004F4E86"/>
    <w:rsid w:val="004F545F"/>
    <w:rsid w:val="004F5B53"/>
    <w:rsid w:val="004F6081"/>
    <w:rsid w:val="00500690"/>
    <w:rsid w:val="00502B61"/>
    <w:rsid w:val="0050308A"/>
    <w:rsid w:val="0050417C"/>
    <w:rsid w:val="00505DCA"/>
    <w:rsid w:val="00505FB6"/>
    <w:rsid w:val="005064F0"/>
    <w:rsid w:val="0050668B"/>
    <w:rsid w:val="005077AD"/>
    <w:rsid w:val="00507E97"/>
    <w:rsid w:val="00510087"/>
    <w:rsid w:val="00510621"/>
    <w:rsid w:val="00510831"/>
    <w:rsid w:val="00516F92"/>
    <w:rsid w:val="005202F2"/>
    <w:rsid w:val="005205D2"/>
    <w:rsid w:val="00521D4D"/>
    <w:rsid w:val="00521DF4"/>
    <w:rsid w:val="00522F2B"/>
    <w:rsid w:val="00523994"/>
    <w:rsid w:val="00523D03"/>
    <w:rsid w:val="0052421D"/>
    <w:rsid w:val="005246AA"/>
    <w:rsid w:val="005278C0"/>
    <w:rsid w:val="005307DE"/>
    <w:rsid w:val="00530CDC"/>
    <w:rsid w:val="0053149B"/>
    <w:rsid w:val="00534891"/>
    <w:rsid w:val="00535915"/>
    <w:rsid w:val="00535AF3"/>
    <w:rsid w:val="00535C51"/>
    <w:rsid w:val="005362D4"/>
    <w:rsid w:val="005363FF"/>
    <w:rsid w:val="00536DC1"/>
    <w:rsid w:val="00536E62"/>
    <w:rsid w:val="005415DC"/>
    <w:rsid w:val="00541BCD"/>
    <w:rsid w:val="00541EB6"/>
    <w:rsid w:val="00542E63"/>
    <w:rsid w:val="00543B76"/>
    <w:rsid w:val="00543DAA"/>
    <w:rsid w:val="00544C0F"/>
    <w:rsid w:val="00545934"/>
    <w:rsid w:val="005461CA"/>
    <w:rsid w:val="0054730D"/>
    <w:rsid w:val="00547388"/>
    <w:rsid w:val="00547DFE"/>
    <w:rsid w:val="005503ED"/>
    <w:rsid w:val="00553015"/>
    <w:rsid w:val="0055503D"/>
    <w:rsid w:val="0055542D"/>
    <w:rsid w:val="00556FA2"/>
    <w:rsid w:val="00560882"/>
    <w:rsid w:val="005609F6"/>
    <w:rsid w:val="005627E8"/>
    <w:rsid w:val="005634F5"/>
    <w:rsid w:val="0056411B"/>
    <w:rsid w:val="005655EB"/>
    <w:rsid w:val="00572BDA"/>
    <w:rsid w:val="005735A7"/>
    <w:rsid w:val="00574E3C"/>
    <w:rsid w:val="00575798"/>
    <w:rsid w:val="00576B49"/>
    <w:rsid w:val="00577E48"/>
    <w:rsid w:val="00582DE4"/>
    <w:rsid w:val="0058334F"/>
    <w:rsid w:val="0058393E"/>
    <w:rsid w:val="00584B0A"/>
    <w:rsid w:val="00586708"/>
    <w:rsid w:val="00586A99"/>
    <w:rsid w:val="00587756"/>
    <w:rsid w:val="00590E98"/>
    <w:rsid w:val="005918D1"/>
    <w:rsid w:val="00592C1B"/>
    <w:rsid w:val="00593028"/>
    <w:rsid w:val="00594A63"/>
    <w:rsid w:val="00594FB2"/>
    <w:rsid w:val="0059546F"/>
    <w:rsid w:val="00595F90"/>
    <w:rsid w:val="005976CF"/>
    <w:rsid w:val="00597A24"/>
    <w:rsid w:val="00597C48"/>
    <w:rsid w:val="005A1CE4"/>
    <w:rsid w:val="005A3199"/>
    <w:rsid w:val="005A3CC0"/>
    <w:rsid w:val="005A3DFB"/>
    <w:rsid w:val="005A4597"/>
    <w:rsid w:val="005A47C9"/>
    <w:rsid w:val="005A642C"/>
    <w:rsid w:val="005A6695"/>
    <w:rsid w:val="005A69E6"/>
    <w:rsid w:val="005A6B7D"/>
    <w:rsid w:val="005B1FBE"/>
    <w:rsid w:val="005B6057"/>
    <w:rsid w:val="005B6D02"/>
    <w:rsid w:val="005B78E9"/>
    <w:rsid w:val="005C121A"/>
    <w:rsid w:val="005C1F22"/>
    <w:rsid w:val="005C21B3"/>
    <w:rsid w:val="005C3AD9"/>
    <w:rsid w:val="005C3D17"/>
    <w:rsid w:val="005C6C92"/>
    <w:rsid w:val="005C6F82"/>
    <w:rsid w:val="005D00B5"/>
    <w:rsid w:val="005D0133"/>
    <w:rsid w:val="005D1C5D"/>
    <w:rsid w:val="005D2F99"/>
    <w:rsid w:val="005D4A90"/>
    <w:rsid w:val="005D4AF0"/>
    <w:rsid w:val="005D625F"/>
    <w:rsid w:val="005D6937"/>
    <w:rsid w:val="005E2614"/>
    <w:rsid w:val="005E26CA"/>
    <w:rsid w:val="005E2D7B"/>
    <w:rsid w:val="005E32F3"/>
    <w:rsid w:val="005E4114"/>
    <w:rsid w:val="005E46F1"/>
    <w:rsid w:val="005E4B43"/>
    <w:rsid w:val="005E5C16"/>
    <w:rsid w:val="005E5C8E"/>
    <w:rsid w:val="005E7476"/>
    <w:rsid w:val="005F104C"/>
    <w:rsid w:val="005F518B"/>
    <w:rsid w:val="005F5638"/>
    <w:rsid w:val="005F7884"/>
    <w:rsid w:val="00600803"/>
    <w:rsid w:val="006027F0"/>
    <w:rsid w:val="00602921"/>
    <w:rsid w:val="00603680"/>
    <w:rsid w:val="0060467B"/>
    <w:rsid w:val="00604E8C"/>
    <w:rsid w:val="00605448"/>
    <w:rsid w:val="00606202"/>
    <w:rsid w:val="00607AEF"/>
    <w:rsid w:val="00607EAC"/>
    <w:rsid w:val="006118EE"/>
    <w:rsid w:val="00612290"/>
    <w:rsid w:val="00613B8D"/>
    <w:rsid w:val="00614FAD"/>
    <w:rsid w:val="0061568D"/>
    <w:rsid w:val="006162F8"/>
    <w:rsid w:val="00617D3B"/>
    <w:rsid w:val="00621A0C"/>
    <w:rsid w:val="006221B6"/>
    <w:rsid w:val="006225BA"/>
    <w:rsid w:val="0062336E"/>
    <w:rsid w:val="00623F73"/>
    <w:rsid w:val="006260E9"/>
    <w:rsid w:val="0063123E"/>
    <w:rsid w:val="00632836"/>
    <w:rsid w:val="006328BC"/>
    <w:rsid w:val="00633496"/>
    <w:rsid w:val="006349E7"/>
    <w:rsid w:val="00635544"/>
    <w:rsid w:val="00635E54"/>
    <w:rsid w:val="00635EB5"/>
    <w:rsid w:val="0063784E"/>
    <w:rsid w:val="0064026C"/>
    <w:rsid w:val="00640762"/>
    <w:rsid w:val="0064160D"/>
    <w:rsid w:val="00642558"/>
    <w:rsid w:val="0064273E"/>
    <w:rsid w:val="00645281"/>
    <w:rsid w:val="0064588E"/>
    <w:rsid w:val="00647C10"/>
    <w:rsid w:val="00650001"/>
    <w:rsid w:val="00651CE9"/>
    <w:rsid w:val="00655116"/>
    <w:rsid w:val="00656680"/>
    <w:rsid w:val="00657A2F"/>
    <w:rsid w:val="00660C82"/>
    <w:rsid w:val="006616E3"/>
    <w:rsid w:val="0066178D"/>
    <w:rsid w:val="00662DED"/>
    <w:rsid w:val="00665477"/>
    <w:rsid w:val="006670D6"/>
    <w:rsid w:val="0066718E"/>
    <w:rsid w:val="00671061"/>
    <w:rsid w:val="00672A2C"/>
    <w:rsid w:val="00672EE9"/>
    <w:rsid w:val="00673484"/>
    <w:rsid w:val="00674CF8"/>
    <w:rsid w:val="00675489"/>
    <w:rsid w:val="00675751"/>
    <w:rsid w:val="00675809"/>
    <w:rsid w:val="00675813"/>
    <w:rsid w:val="00676280"/>
    <w:rsid w:val="00676FE5"/>
    <w:rsid w:val="00681D6B"/>
    <w:rsid w:val="00682E52"/>
    <w:rsid w:val="006856EF"/>
    <w:rsid w:val="00685DD6"/>
    <w:rsid w:val="00685E1F"/>
    <w:rsid w:val="00690825"/>
    <w:rsid w:val="00691192"/>
    <w:rsid w:val="00691249"/>
    <w:rsid w:val="00691848"/>
    <w:rsid w:val="006923E1"/>
    <w:rsid w:val="0069278D"/>
    <w:rsid w:val="00694E7F"/>
    <w:rsid w:val="006A020D"/>
    <w:rsid w:val="006A0369"/>
    <w:rsid w:val="006A0DF9"/>
    <w:rsid w:val="006A1418"/>
    <w:rsid w:val="006A30D1"/>
    <w:rsid w:val="006A3B80"/>
    <w:rsid w:val="006A6ABB"/>
    <w:rsid w:val="006A702C"/>
    <w:rsid w:val="006B0972"/>
    <w:rsid w:val="006B2AE7"/>
    <w:rsid w:val="006B2D1C"/>
    <w:rsid w:val="006B400C"/>
    <w:rsid w:val="006B51E1"/>
    <w:rsid w:val="006B76EE"/>
    <w:rsid w:val="006C0300"/>
    <w:rsid w:val="006C1B6F"/>
    <w:rsid w:val="006C2AE7"/>
    <w:rsid w:val="006C2B4F"/>
    <w:rsid w:val="006C4124"/>
    <w:rsid w:val="006C4240"/>
    <w:rsid w:val="006C5881"/>
    <w:rsid w:val="006C6EC7"/>
    <w:rsid w:val="006D1593"/>
    <w:rsid w:val="006D1C59"/>
    <w:rsid w:val="006D1E41"/>
    <w:rsid w:val="006D1FA7"/>
    <w:rsid w:val="006D21A1"/>
    <w:rsid w:val="006D22A4"/>
    <w:rsid w:val="006D2A45"/>
    <w:rsid w:val="006D474B"/>
    <w:rsid w:val="006D4B9C"/>
    <w:rsid w:val="006D6D4A"/>
    <w:rsid w:val="006E0D8B"/>
    <w:rsid w:val="006E4B76"/>
    <w:rsid w:val="006E4DF2"/>
    <w:rsid w:val="006E6D14"/>
    <w:rsid w:val="006E7B1A"/>
    <w:rsid w:val="006E7EA8"/>
    <w:rsid w:val="006F1BEF"/>
    <w:rsid w:val="006F1DFF"/>
    <w:rsid w:val="006F52E8"/>
    <w:rsid w:val="006F5EAA"/>
    <w:rsid w:val="006F755E"/>
    <w:rsid w:val="006F765B"/>
    <w:rsid w:val="006F7844"/>
    <w:rsid w:val="0070066D"/>
    <w:rsid w:val="00701B46"/>
    <w:rsid w:val="00701F9C"/>
    <w:rsid w:val="0070259A"/>
    <w:rsid w:val="0070358B"/>
    <w:rsid w:val="0070412F"/>
    <w:rsid w:val="00704602"/>
    <w:rsid w:val="007049E7"/>
    <w:rsid w:val="0070643E"/>
    <w:rsid w:val="00706DB6"/>
    <w:rsid w:val="00707586"/>
    <w:rsid w:val="007076E0"/>
    <w:rsid w:val="00710463"/>
    <w:rsid w:val="00710DED"/>
    <w:rsid w:val="00711F65"/>
    <w:rsid w:val="00713569"/>
    <w:rsid w:val="0071466A"/>
    <w:rsid w:val="007149B0"/>
    <w:rsid w:val="00714D08"/>
    <w:rsid w:val="00716360"/>
    <w:rsid w:val="007176FB"/>
    <w:rsid w:val="00721B5C"/>
    <w:rsid w:val="00722485"/>
    <w:rsid w:val="00724997"/>
    <w:rsid w:val="00725E83"/>
    <w:rsid w:val="007279BB"/>
    <w:rsid w:val="0073031B"/>
    <w:rsid w:val="00731521"/>
    <w:rsid w:val="0073477C"/>
    <w:rsid w:val="0073483D"/>
    <w:rsid w:val="00735671"/>
    <w:rsid w:val="00736559"/>
    <w:rsid w:val="007366E9"/>
    <w:rsid w:val="00741266"/>
    <w:rsid w:val="00742B23"/>
    <w:rsid w:val="00742C37"/>
    <w:rsid w:val="0074318B"/>
    <w:rsid w:val="00744133"/>
    <w:rsid w:val="00745CF7"/>
    <w:rsid w:val="0074674C"/>
    <w:rsid w:val="007467C4"/>
    <w:rsid w:val="007502BB"/>
    <w:rsid w:val="007506B6"/>
    <w:rsid w:val="0075117B"/>
    <w:rsid w:val="00751CEF"/>
    <w:rsid w:val="0075207B"/>
    <w:rsid w:val="00753DF1"/>
    <w:rsid w:val="007579A7"/>
    <w:rsid w:val="00757BBD"/>
    <w:rsid w:val="007601EB"/>
    <w:rsid w:val="007609FF"/>
    <w:rsid w:val="00761D38"/>
    <w:rsid w:val="007628E4"/>
    <w:rsid w:val="00764006"/>
    <w:rsid w:val="0076528B"/>
    <w:rsid w:val="00765E9E"/>
    <w:rsid w:val="007671CF"/>
    <w:rsid w:val="0076793A"/>
    <w:rsid w:val="00767AF2"/>
    <w:rsid w:val="00767DD0"/>
    <w:rsid w:val="00771975"/>
    <w:rsid w:val="00771C75"/>
    <w:rsid w:val="00772413"/>
    <w:rsid w:val="007727F5"/>
    <w:rsid w:val="00773263"/>
    <w:rsid w:val="007737E4"/>
    <w:rsid w:val="00773F6D"/>
    <w:rsid w:val="00774477"/>
    <w:rsid w:val="00774EE4"/>
    <w:rsid w:val="00777564"/>
    <w:rsid w:val="00781CC5"/>
    <w:rsid w:val="0078236C"/>
    <w:rsid w:val="007827BC"/>
    <w:rsid w:val="00783D20"/>
    <w:rsid w:val="00783E1F"/>
    <w:rsid w:val="007857E0"/>
    <w:rsid w:val="00787180"/>
    <w:rsid w:val="007919B7"/>
    <w:rsid w:val="007921EE"/>
    <w:rsid w:val="00793254"/>
    <w:rsid w:val="007938FD"/>
    <w:rsid w:val="00793CC6"/>
    <w:rsid w:val="007942C8"/>
    <w:rsid w:val="00795184"/>
    <w:rsid w:val="00795D1C"/>
    <w:rsid w:val="00795FD3"/>
    <w:rsid w:val="007963DC"/>
    <w:rsid w:val="007A040F"/>
    <w:rsid w:val="007A1868"/>
    <w:rsid w:val="007A2705"/>
    <w:rsid w:val="007A2DAA"/>
    <w:rsid w:val="007A4CD1"/>
    <w:rsid w:val="007A7E0E"/>
    <w:rsid w:val="007B07E1"/>
    <w:rsid w:val="007B162E"/>
    <w:rsid w:val="007B248C"/>
    <w:rsid w:val="007B2D02"/>
    <w:rsid w:val="007B2D6E"/>
    <w:rsid w:val="007B5207"/>
    <w:rsid w:val="007B5723"/>
    <w:rsid w:val="007B577A"/>
    <w:rsid w:val="007B58F0"/>
    <w:rsid w:val="007B6132"/>
    <w:rsid w:val="007B6286"/>
    <w:rsid w:val="007C12A7"/>
    <w:rsid w:val="007C343E"/>
    <w:rsid w:val="007C370B"/>
    <w:rsid w:val="007C3BFE"/>
    <w:rsid w:val="007C48D1"/>
    <w:rsid w:val="007C4D08"/>
    <w:rsid w:val="007C7155"/>
    <w:rsid w:val="007C7398"/>
    <w:rsid w:val="007D0E42"/>
    <w:rsid w:val="007D1941"/>
    <w:rsid w:val="007D1F7B"/>
    <w:rsid w:val="007D3B79"/>
    <w:rsid w:val="007D42C5"/>
    <w:rsid w:val="007D504B"/>
    <w:rsid w:val="007D60B3"/>
    <w:rsid w:val="007E1165"/>
    <w:rsid w:val="007E3B01"/>
    <w:rsid w:val="007E5BFD"/>
    <w:rsid w:val="007E6BCF"/>
    <w:rsid w:val="007E6D01"/>
    <w:rsid w:val="007E70D0"/>
    <w:rsid w:val="007E79F0"/>
    <w:rsid w:val="007F16AA"/>
    <w:rsid w:val="007F2DE1"/>
    <w:rsid w:val="007F3CA0"/>
    <w:rsid w:val="007F4275"/>
    <w:rsid w:val="007F722E"/>
    <w:rsid w:val="007F76F2"/>
    <w:rsid w:val="00803002"/>
    <w:rsid w:val="008031A8"/>
    <w:rsid w:val="0080350C"/>
    <w:rsid w:val="008047B3"/>
    <w:rsid w:val="00804C59"/>
    <w:rsid w:val="008050EA"/>
    <w:rsid w:val="00805337"/>
    <w:rsid w:val="0080739A"/>
    <w:rsid w:val="008102A3"/>
    <w:rsid w:val="008109FF"/>
    <w:rsid w:val="008116A0"/>
    <w:rsid w:val="008118EF"/>
    <w:rsid w:val="00811CCD"/>
    <w:rsid w:val="00813D32"/>
    <w:rsid w:val="00813D6F"/>
    <w:rsid w:val="008147C3"/>
    <w:rsid w:val="00814B55"/>
    <w:rsid w:val="00816286"/>
    <w:rsid w:val="0082069D"/>
    <w:rsid w:val="00820885"/>
    <w:rsid w:val="00820FDE"/>
    <w:rsid w:val="00822576"/>
    <w:rsid w:val="0082299F"/>
    <w:rsid w:val="00824306"/>
    <w:rsid w:val="008245F6"/>
    <w:rsid w:val="008257BE"/>
    <w:rsid w:val="0082766E"/>
    <w:rsid w:val="00827D0D"/>
    <w:rsid w:val="00831203"/>
    <w:rsid w:val="008318F5"/>
    <w:rsid w:val="0083372F"/>
    <w:rsid w:val="00833731"/>
    <w:rsid w:val="00833808"/>
    <w:rsid w:val="00833F21"/>
    <w:rsid w:val="00841156"/>
    <w:rsid w:val="00841A62"/>
    <w:rsid w:val="00841C1D"/>
    <w:rsid w:val="00842E6F"/>
    <w:rsid w:val="00842F50"/>
    <w:rsid w:val="00843ED7"/>
    <w:rsid w:val="008445AC"/>
    <w:rsid w:val="008451B8"/>
    <w:rsid w:val="00846F01"/>
    <w:rsid w:val="00847418"/>
    <w:rsid w:val="00847608"/>
    <w:rsid w:val="00851E9F"/>
    <w:rsid w:val="008539B1"/>
    <w:rsid w:val="00854198"/>
    <w:rsid w:val="00854637"/>
    <w:rsid w:val="008546C8"/>
    <w:rsid w:val="00854F2F"/>
    <w:rsid w:val="0085553E"/>
    <w:rsid w:val="008562E6"/>
    <w:rsid w:val="00857C04"/>
    <w:rsid w:val="0086138B"/>
    <w:rsid w:val="008618D7"/>
    <w:rsid w:val="00865F37"/>
    <w:rsid w:val="00866BFD"/>
    <w:rsid w:val="00866DE4"/>
    <w:rsid w:val="00866F64"/>
    <w:rsid w:val="008672BF"/>
    <w:rsid w:val="008672DF"/>
    <w:rsid w:val="008702BF"/>
    <w:rsid w:val="00870661"/>
    <w:rsid w:val="00870E7C"/>
    <w:rsid w:val="008731E9"/>
    <w:rsid w:val="008741FC"/>
    <w:rsid w:val="00874D67"/>
    <w:rsid w:val="0087510D"/>
    <w:rsid w:val="00875AA2"/>
    <w:rsid w:val="008762E0"/>
    <w:rsid w:val="0087729E"/>
    <w:rsid w:val="00877843"/>
    <w:rsid w:val="00880F80"/>
    <w:rsid w:val="0088112F"/>
    <w:rsid w:val="00882A2C"/>
    <w:rsid w:val="00882E9E"/>
    <w:rsid w:val="008843A6"/>
    <w:rsid w:val="00886389"/>
    <w:rsid w:val="00886C6A"/>
    <w:rsid w:val="00890FFF"/>
    <w:rsid w:val="00891020"/>
    <w:rsid w:val="00891F80"/>
    <w:rsid w:val="00892772"/>
    <w:rsid w:val="0089662D"/>
    <w:rsid w:val="00896738"/>
    <w:rsid w:val="008A0DC0"/>
    <w:rsid w:val="008A229E"/>
    <w:rsid w:val="008A3D69"/>
    <w:rsid w:val="008A6788"/>
    <w:rsid w:val="008A6EC7"/>
    <w:rsid w:val="008A6F29"/>
    <w:rsid w:val="008A6F35"/>
    <w:rsid w:val="008A7124"/>
    <w:rsid w:val="008A7B28"/>
    <w:rsid w:val="008B0155"/>
    <w:rsid w:val="008B058A"/>
    <w:rsid w:val="008B0B15"/>
    <w:rsid w:val="008B14EC"/>
    <w:rsid w:val="008B1537"/>
    <w:rsid w:val="008B2422"/>
    <w:rsid w:val="008B2851"/>
    <w:rsid w:val="008B354C"/>
    <w:rsid w:val="008B3A1D"/>
    <w:rsid w:val="008B3BB7"/>
    <w:rsid w:val="008B3FB7"/>
    <w:rsid w:val="008B516C"/>
    <w:rsid w:val="008B5405"/>
    <w:rsid w:val="008B5A63"/>
    <w:rsid w:val="008B5FF7"/>
    <w:rsid w:val="008B6F4B"/>
    <w:rsid w:val="008B7F0D"/>
    <w:rsid w:val="008C15EC"/>
    <w:rsid w:val="008C3582"/>
    <w:rsid w:val="008C382A"/>
    <w:rsid w:val="008C4BFB"/>
    <w:rsid w:val="008C62E5"/>
    <w:rsid w:val="008C6C73"/>
    <w:rsid w:val="008C6EBD"/>
    <w:rsid w:val="008D07E0"/>
    <w:rsid w:val="008D0FA8"/>
    <w:rsid w:val="008D1877"/>
    <w:rsid w:val="008D1B16"/>
    <w:rsid w:val="008D2819"/>
    <w:rsid w:val="008D49DD"/>
    <w:rsid w:val="008D5387"/>
    <w:rsid w:val="008D6572"/>
    <w:rsid w:val="008D6AA7"/>
    <w:rsid w:val="008D7125"/>
    <w:rsid w:val="008D75EB"/>
    <w:rsid w:val="008E09E7"/>
    <w:rsid w:val="008E3FA1"/>
    <w:rsid w:val="008E53BF"/>
    <w:rsid w:val="008E567E"/>
    <w:rsid w:val="008E6331"/>
    <w:rsid w:val="008E6D5D"/>
    <w:rsid w:val="008F0C4C"/>
    <w:rsid w:val="008F1BAB"/>
    <w:rsid w:val="008F311D"/>
    <w:rsid w:val="008F3860"/>
    <w:rsid w:val="008F3935"/>
    <w:rsid w:val="008F42DB"/>
    <w:rsid w:val="008F58BC"/>
    <w:rsid w:val="008F59EB"/>
    <w:rsid w:val="008F6E7E"/>
    <w:rsid w:val="008F712E"/>
    <w:rsid w:val="008F7301"/>
    <w:rsid w:val="00901A7A"/>
    <w:rsid w:val="009023DE"/>
    <w:rsid w:val="0090272A"/>
    <w:rsid w:val="00903306"/>
    <w:rsid w:val="00903490"/>
    <w:rsid w:val="00903BBF"/>
    <w:rsid w:val="009059F7"/>
    <w:rsid w:val="00906464"/>
    <w:rsid w:val="00906FD5"/>
    <w:rsid w:val="00911110"/>
    <w:rsid w:val="0091133D"/>
    <w:rsid w:val="0091295D"/>
    <w:rsid w:val="009132F0"/>
    <w:rsid w:val="0091426C"/>
    <w:rsid w:val="00916F22"/>
    <w:rsid w:val="00916F30"/>
    <w:rsid w:val="00922177"/>
    <w:rsid w:val="00925941"/>
    <w:rsid w:val="0092603A"/>
    <w:rsid w:val="009264E1"/>
    <w:rsid w:val="009301DD"/>
    <w:rsid w:val="00930E95"/>
    <w:rsid w:val="00931464"/>
    <w:rsid w:val="00933BDB"/>
    <w:rsid w:val="009348E3"/>
    <w:rsid w:val="00934C3A"/>
    <w:rsid w:val="009359E6"/>
    <w:rsid w:val="00935EE7"/>
    <w:rsid w:val="00936962"/>
    <w:rsid w:val="00937175"/>
    <w:rsid w:val="0093732C"/>
    <w:rsid w:val="00937F80"/>
    <w:rsid w:val="009406EE"/>
    <w:rsid w:val="0094204A"/>
    <w:rsid w:val="00942AAB"/>
    <w:rsid w:val="00943563"/>
    <w:rsid w:val="0094574B"/>
    <w:rsid w:val="009465EC"/>
    <w:rsid w:val="00951059"/>
    <w:rsid w:val="009512F2"/>
    <w:rsid w:val="00951892"/>
    <w:rsid w:val="00951E90"/>
    <w:rsid w:val="00953D37"/>
    <w:rsid w:val="00954360"/>
    <w:rsid w:val="00955019"/>
    <w:rsid w:val="009551A5"/>
    <w:rsid w:val="009553F7"/>
    <w:rsid w:val="00955530"/>
    <w:rsid w:val="00955D5A"/>
    <w:rsid w:val="00955E53"/>
    <w:rsid w:val="009577FF"/>
    <w:rsid w:val="00961AE0"/>
    <w:rsid w:val="00962EB5"/>
    <w:rsid w:val="00962FBE"/>
    <w:rsid w:val="00963DE2"/>
    <w:rsid w:val="0096415C"/>
    <w:rsid w:val="00964B89"/>
    <w:rsid w:val="00965A15"/>
    <w:rsid w:val="0096755C"/>
    <w:rsid w:val="009676C6"/>
    <w:rsid w:val="00967971"/>
    <w:rsid w:val="00967BBF"/>
    <w:rsid w:val="0097173E"/>
    <w:rsid w:val="00971D49"/>
    <w:rsid w:val="0097257D"/>
    <w:rsid w:val="009738B0"/>
    <w:rsid w:val="00974567"/>
    <w:rsid w:val="00974F87"/>
    <w:rsid w:val="00977AF7"/>
    <w:rsid w:val="00980AC9"/>
    <w:rsid w:val="009835F0"/>
    <w:rsid w:val="00983661"/>
    <w:rsid w:val="00983FEF"/>
    <w:rsid w:val="00984CC4"/>
    <w:rsid w:val="00985B9E"/>
    <w:rsid w:val="00986608"/>
    <w:rsid w:val="00986A59"/>
    <w:rsid w:val="00986B89"/>
    <w:rsid w:val="009921C9"/>
    <w:rsid w:val="00992454"/>
    <w:rsid w:val="0099342D"/>
    <w:rsid w:val="00993D0E"/>
    <w:rsid w:val="009940D7"/>
    <w:rsid w:val="00995B37"/>
    <w:rsid w:val="0099759A"/>
    <w:rsid w:val="009A1195"/>
    <w:rsid w:val="009A1A13"/>
    <w:rsid w:val="009A291A"/>
    <w:rsid w:val="009A65B4"/>
    <w:rsid w:val="009A6B05"/>
    <w:rsid w:val="009A79FD"/>
    <w:rsid w:val="009A7C7B"/>
    <w:rsid w:val="009B13E4"/>
    <w:rsid w:val="009B1477"/>
    <w:rsid w:val="009B16CD"/>
    <w:rsid w:val="009B2AE7"/>
    <w:rsid w:val="009B54C2"/>
    <w:rsid w:val="009B64EC"/>
    <w:rsid w:val="009B6AE2"/>
    <w:rsid w:val="009B76F6"/>
    <w:rsid w:val="009C003D"/>
    <w:rsid w:val="009C1BAB"/>
    <w:rsid w:val="009C1C2B"/>
    <w:rsid w:val="009C1E20"/>
    <w:rsid w:val="009C33F1"/>
    <w:rsid w:val="009C3A05"/>
    <w:rsid w:val="009C4022"/>
    <w:rsid w:val="009C4BBC"/>
    <w:rsid w:val="009C64FE"/>
    <w:rsid w:val="009C69E3"/>
    <w:rsid w:val="009D001B"/>
    <w:rsid w:val="009D0439"/>
    <w:rsid w:val="009D0455"/>
    <w:rsid w:val="009D0581"/>
    <w:rsid w:val="009D17BA"/>
    <w:rsid w:val="009D1F8F"/>
    <w:rsid w:val="009D41E7"/>
    <w:rsid w:val="009D663F"/>
    <w:rsid w:val="009D6810"/>
    <w:rsid w:val="009D6C00"/>
    <w:rsid w:val="009E16D6"/>
    <w:rsid w:val="009E1999"/>
    <w:rsid w:val="009E303E"/>
    <w:rsid w:val="009E34B0"/>
    <w:rsid w:val="009E4967"/>
    <w:rsid w:val="009E4F3C"/>
    <w:rsid w:val="009E69C0"/>
    <w:rsid w:val="009E6B79"/>
    <w:rsid w:val="009E6DDE"/>
    <w:rsid w:val="009E757E"/>
    <w:rsid w:val="009F0E6D"/>
    <w:rsid w:val="009F1AF6"/>
    <w:rsid w:val="009F2AB7"/>
    <w:rsid w:val="009F3C98"/>
    <w:rsid w:val="009F47F4"/>
    <w:rsid w:val="009F494C"/>
    <w:rsid w:val="009F6485"/>
    <w:rsid w:val="009F666C"/>
    <w:rsid w:val="009F7654"/>
    <w:rsid w:val="00A014BE"/>
    <w:rsid w:val="00A0375F"/>
    <w:rsid w:val="00A04340"/>
    <w:rsid w:val="00A049EA"/>
    <w:rsid w:val="00A04C8E"/>
    <w:rsid w:val="00A04F2C"/>
    <w:rsid w:val="00A0552A"/>
    <w:rsid w:val="00A059CD"/>
    <w:rsid w:val="00A06F83"/>
    <w:rsid w:val="00A07EC9"/>
    <w:rsid w:val="00A10ECE"/>
    <w:rsid w:val="00A11B97"/>
    <w:rsid w:val="00A11CDE"/>
    <w:rsid w:val="00A1323B"/>
    <w:rsid w:val="00A1371C"/>
    <w:rsid w:val="00A14594"/>
    <w:rsid w:val="00A147FC"/>
    <w:rsid w:val="00A14F1A"/>
    <w:rsid w:val="00A15859"/>
    <w:rsid w:val="00A16B94"/>
    <w:rsid w:val="00A174E0"/>
    <w:rsid w:val="00A17CB6"/>
    <w:rsid w:val="00A218E9"/>
    <w:rsid w:val="00A21AC7"/>
    <w:rsid w:val="00A2220C"/>
    <w:rsid w:val="00A22816"/>
    <w:rsid w:val="00A22A7C"/>
    <w:rsid w:val="00A22C39"/>
    <w:rsid w:val="00A22FA7"/>
    <w:rsid w:val="00A25379"/>
    <w:rsid w:val="00A25CF4"/>
    <w:rsid w:val="00A27B93"/>
    <w:rsid w:val="00A303C2"/>
    <w:rsid w:val="00A30A32"/>
    <w:rsid w:val="00A316FB"/>
    <w:rsid w:val="00A32255"/>
    <w:rsid w:val="00A322F0"/>
    <w:rsid w:val="00A34FDA"/>
    <w:rsid w:val="00A356AC"/>
    <w:rsid w:val="00A363DF"/>
    <w:rsid w:val="00A41547"/>
    <w:rsid w:val="00A41C58"/>
    <w:rsid w:val="00A420C9"/>
    <w:rsid w:val="00A42454"/>
    <w:rsid w:val="00A42ACF"/>
    <w:rsid w:val="00A43A66"/>
    <w:rsid w:val="00A45918"/>
    <w:rsid w:val="00A47206"/>
    <w:rsid w:val="00A5065C"/>
    <w:rsid w:val="00A517AB"/>
    <w:rsid w:val="00A51FDE"/>
    <w:rsid w:val="00A52A37"/>
    <w:rsid w:val="00A53488"/>
    <w:rsid w:val="00A54C08"/>
    <w:rsid w:val="00A54EEB"/>
    <w:rsid w:val="00A55725"/>
    <w:rsid w:val="00A56B51"/>
    <w:rsid w:val="00A5757A"/>
    <w:rsid w:val="00A57F68"/>
    <w:rsid w:val="00A60023"/>
    <w:rsid w:val="00A607AF"/>
    <w:rsid w:val="00A61A98"/>
    <w:rsid w:val="00A62FD0"/>
    <w:rsid w:val="00A637E0"/>
    <w:rsid w:val="00A640C9"/>
    <w:rsid w:val="00A640E1"/>
    <w:rsid w:val="00A645AF"/>
    <w:rsid w:val="00A65F1A"/>
    <w:rsid w:val="00A665B8"/>
    <w:rsid w:val="00A67704"/>
    <w:rsid w:val="00A70AEE"/>
    <w:rsid w:val="00A70ECC"/>
    <w:rsid w:val="00A71908"/>
    <w:rsid w:val="00A71BEC"/>
    <w:rsid w:val="00A73BEA"/>
    <w:rsid w:val="00A75895"/>
    <w:rsid w:val="00A75E7C"/>
    <w:rsid w:val="00A76496"/>
    <w:rsid w:val="00A81E87"/>
    <w:rsid w:val="00A820C2"/>
    <w:rsid w:val="00A82820"/>
    <w:rsid w:val="00A829B0"/>
    <w:rsid w:val="00A82C03"/>
    <w:rsid w:val="00A82F4A"/>
    <w:rsid w:val="00A839C0"/>
    <w:rsid w:val="00A85E52"/>
    <w:rsid w:val="00A868FC"/>
    <w:rsid w:val="00A86D60"/>
    <w:rsid w:val="00A90855"/>
    <w:rsid w:val="00A90B5A"/>
    <w:rsid w:val="00A92266"/>
    <w:rsid w:val="00A92B4E"/>
    <w:rsid w:val="00A93BE5"/>
    <w:rsid w:val="00A93F68"/>
    <w:rsid w:val="00A94BC3"/>
    <w:rsid w:val="00A94EEE"/>
    <w:rsid w:val="00A957DC"/>
    <w:rsid w:val="00A968F8"/>
    <w:rsid w:val="00AA45A3"/>
    <w:rsid w:val="00AA49B7"/>
    <w:rsid w:val="00AA63A0"/>
    <w:rsid w:val="00AA664E"/>
    <w:rsid w:val="00AA69DF"/>
    <w:rsid w:val="00AB2157"/>
    <w:rsid w:val="00AB39A3"/>
    <w:rsid w:val="00AB501C"/>
    <w:rsid w:val="00AB58DB"/>
    <w:rsid w:val="00AB6032"/>
    <w:rsid w:val="00AC02D7"/>
    <w:rsid w:val="00AC330A"/>
    <w:rsid w:val="00AC334F"/>
    <w:rsid w:val="00AC39F5"/>
    <w:rsid w:val="00AC3DC8"/>
    <w:rsid w:val="00AC41CF"/>
    <w:rsid w:val="00AC4EB4"/>
    <w:rsid w:val="00AC6CE0"/>
    <w:rsid w:val="00AD0493"/>
    <w:rsid w:val="00AD0B54"/>
    <w:rsid w:val="00AD0DDB"/>
    <w:rsid w:val="00AD23CC"/>
    <w:rsid w:val="00AD3796"/>
    <w:rsid w:val="00AD5168"/>
    <w:rsid w:val="00AD5AFC"/>
    <w:rsid w:val="00AD70A4"/>
    <w:rsid w:val="00AE05E9"/>
    <w:rsid w:val="00AE08CF"/>
    <w:rsid w:val="00AE10E6"/>
    <w:rsid w:val="00AE137E"/>
    <w:rsid w:val="00AE27B7"/>
    <w:rsid w:val="00AE2E85"/>
    <w:rsid w:val="00AE33BF"/>
    <w:rsid w:val="00AE532E"/>
    <w:rsid w:val="00AE5F1F"/>
    <w:rsid w:val="00AE7945"/>
    <w:rsid w:val="00AE7BCA"/>
    <w:rsid w:val="00AF0DFA"/>
    <w:rsid w:val="00AF34FF"/>
    <w:rsid w:val="00AF43DA"/>
    <w:rsid w:val="00AF5BFC"/>
    <w:rsid w:val="00AF6142"/>
    <w:rsid w:val="00AF65CF"/>
    <w:rsid w:val="00AF66EB"/>
    <w:rsid w:val="00AF7AB3"/>
    <w:rsid w:val="00AF7D9E"/>
    <w:rsid w:val="00B00486"/>
    <w:rsid w:val="00B02210"/>
    <w:rsid w:val="00B02745"/>
    <w:rsid w:val="00B02F85"/>
    <w:rsid w:val="00B03B65"/>
    <w:rsid w:val="00B03D62"/>
    <w:rsid w:val="00B064CA"/>
    <w:rsid w:val="00B10292"/>
    <w:rsid w:val="00B10F33"/>
    <w:rsid w:val="00B121A2"/>
    <w:rsid w:val="00B1372C"/>
    <w:rsid w:val="00B1378B"/>
    <w:rsid w:val="00B13C69"/>
    <w:rsid w:val="00B14BBB"/>
    <w:rsid w:val="00B14C58"/>
    <w:rsid w:val="00B14FD7"/>
    <w:rsid w:val="00B15708"/>
    <w:rsid w:val="00B163CE"/>
    <w:rsid w:val="00B20F08"/>
    <w:rsid w:val="00B215C7"/>
    <w:rsid w:val="00B21700"/>
    <w:rsid w:val="00B21F52"/>
    <w:rsid w:val="00B22E75"/>
    <w:rsid w:val="00B235E1"/>
    <w:rsid w:val="00B244D7"/>
    <w:rsid w:val="00B24F27"/>
    <w:rsid w:val="00B26476"/>
    <w:rsid w:val="00B26C28"/>
    <w:rsid w:val="00B26E2B"/>
    <w:rsid w:val="00B273AD"/>
    <w:rsid w:val="00B32319"/>
    <w:rsid w:val="00B32CF6"/>
    <w:rsid w:val="00B3308C"/>
    <w:rsid w:val="00B3350B"/>
    <w:rsid w:val="00B3593F"/>
    <w:rsid w:val="00B35A89"/>
    <w:rsid w:val="00B35BAD"/>
    <w:rsid w:val="00B367BA"/>
    <w:rsid w:val="00B40D67"/>
    <w:rsid w:val="00B40D98"/>
    <w:rsid w:val="00B41A24"/>
    <w:rsid w:val="00B41F77"/>
    <w:rsid w:val="00B421EC"/>
    <w:rsid w:val="00B421FB"/>
    <w:rsid w:val="00B422A2"/>
    <w:rsid w:val="00B42E31"/>
    <w:rsid w:val="00B43674"/>
    <w:rsid w:val="00B43EA8"/>
    <w:rsid w:val="00B44173"/>
    <w:rsid w:val="00B44880"/>
    <w:rsid w:val="00B47230"/>
    <w:rsid w:val="00B473CB"/>
    <w:rsid w:val="00B47511"/>
    <w:rsid w:val="00B503C6"/>
    <w:rsid w:val="00B50427"/>
    <w:rsid w:val="00B50AAF"/>
    <w:rsid w:val="00B51B12"/>
    <w:rsid w:val="00B524C8"/>
    <w:rsid w:val="00B53398"/>
    <w:rsid w:val="00B55DC1"/>
    <w:rsid w:val="00B56A9C"/>
    <w:rsid w:val="00B56B41"/>
    <w:rsid w:val="00B56D21"/>
    <w:rsid w:val="00B57511"/>
    <w:rsid w:val="00B57AAB"/>
    <w:rsid w:val="00B60D83"/>
    <w:rsid w:val="00B616A6"/>
    <w:rsid w:val="00B61C91"/>
    <w:rsid w:val="00B62263"/>
    <w:rsid w:val="00B64F48"/>
    <w:rsid w:val="00B675C8"/>
    <w:rsid w:val="00B70843"/>
    <w:rsid w:val="00B71D1B"/>
    <w:rsid w:val="00B72183"/>
    <w:rsid w:val="00B7265E"/>
    <w:rsid w:val="00B729D0"/>
    <w:rsid w:val="00B73BC8"/>
    <w:rsid w:val="00B74D01"/>
    <w:rsid w:val="00B7607D"/>
    <w:rsid w:val="00B760FF"/>
    <w:rsid w:val="00B76AF4"/>
    <w:rsid w:val="00B77027"/>
    <w:rsid w:val="00B801F3"/>
    <w:rsid w:val="00B80603"/>
    <w:rsid w:val="00B81B33"/>
    <w:rsid w:val="00B81E34"/>
    <w:rsid w:val="00B834E2"/>
    <w:rsid w:val="00B872BE"/>
    <w:rsid w:val="00B8740E"/>
    <w:rsid w:val="00B87A90"/>
    <w:rsid w:val="00B87B68"/>
    <w:rsid w:val="00B904F1"/>
    <w:rsid w:val="00B9250D"/>
    <w:rsid w:val="00B9617C"/>
    <w:rsid w:val="00BA00CF"/>
    <w:rsid w:val="00BA0B90"/>
    <w:rsid w:val="00BA0D68"/>
    <w:rsid w:val="00BA1C63"/>
    <w:rsid w:val="00BA1DC6"/>
    <w:rsid w:val="00BA28FA"/>
    <w:rsid w:val="00BA29FA"/>
    <w:rsid w:val="00BA3206"/>
    <w:rsid w:val="00BA34A9"/>
    <w:rsid w:val="00BA7B23"/>
    <w:rsid w:val="00BB04FF"/>
    <w:rsid w:val="00BB22BC"/>
    <w:rsid w:val="00BB22D1"/>
    <w:rsid w:val="00BB2E8A"/>
    <w:rsid w:val="00BB3174"/>
    <w:rsid w:val="00BB3887"/>
    <w:rsid w:val="00BB3B76"/>
    <w:rsid w:val="00BB3BA4"/>
    <w:rsid w:val="00BB562F"/>
    <w:rsid w:val="00BB6259"/>
    <w:rsid w:val="00BB6B7F"/>
    <w:rsid w:val="00BB7C6F"/>
    <w:rsid w:val="00BC00D5"/>
    <w:rsid w:val="00BC029E"/>
    <w:rsid w:val="00BC036D"/>
    <w:rsid w:val="00BC122C"/>
    <w:rsid w:val="00BC1640"/>
    <w:rsid w:val="00BC17E0"/>
    <w:rsid w:val="00BC27BB"/>
    <w:rsid w:val="00BC5D88"/>
    <w:rsid w:val="00BC6DE0"/>
    <w:rsid w:val="00BD0142"/>
    <w:rsid w:val="00BD224E"/>
    <w:rsid w:val="00BD36E9"/>
    <w:rsid w:val="00BD4BF3"/>
    <w:rsid w:val="00BD5302"/>
    <w:rsid w:val="00BE102A"/>
    <w:rsid w:val="00BE3E47"/>
    <w:rsid w:val="00BE4854"/>
    <w:rsid w:val="00BE4CE3"/>
    <w:rsid w:val="00BE54C4"/>
    <w:rsid w:val="00BE5CE9"/>
    <w:rsid w:val="00BE610C"/>
    <w:rsid w:val="00BF0004"/>
    <w:rsid w:val="00BF0A23"/>
    <w:rsid w:val="00BF1991"/>
    <w:rsid w:val="00BF1DE8"/>
    <w:rsid w:val="00BF2593"/>
    <w:rsid w:val="00BF6659"/>
    <w:rsid w:val="00BF7089"/>
    <w:rsid w:val="00C00791"/>
    <w:rsid w:val="00C00CC7"/>
    <w:rsid w:val="00C01EF1"/>
    <w:rsid w:val="00C02591"/>
    <w:rsid w:val="00C02E15"/>
    <w:rsid w:val="00C050DE"/>
    <w:rsid w:val="00C10EBA"/>
    <w:rsid w:val="00C118B3"/>
    <w:rsid w:val="00C12278"/>
    <w:rsid w:val="00C130DD"/>
    <w:rsid w:val="00C14742"/>
    <w:rsid w:val="00C147EA"/>
    <w:rsid w:val="00C14F22"/>
    <w:rsid w:val="00C15D91"/>
    <w:rsid w:val="00C171ED"/>
    <w:rsid w:val="00C20097"/>
    <w:rsid w:val="00C202C5"/>
    <w:rsid w:val="00C21672"/>
    <w:rsid w:val="00C22BFF"/>
    <w:rsid w:val="00C234EA"/>
    <w:rsid w:val="00C23ACE"/>
    <w:rsid w:val="00C23D66"/>
    <w:rsid w:val="00C243BD"/>
    <w:rsid w:val="00C245D5"/>
    <w:rsid w:val="00C25BE9"/>
    <w:rsid w:val="00C25EE9"/>
    <w:rsid w:val="00C272DC"/>
    <w:rsid w:val="00C3046D"/>
    <w:rsid w:val="00C31E2C"/>
    <w:rsid w:val="00C33E5F"/>
    <w:rsid w:val="00C343BA"/>
    <w:rsid w:val="00C36DC5"/>
    <w:rsid w:val="00C3722A"/>
    <w:rsid w:val="00C4025D"/>
    <w:rsid w:val="00C40B71"/>
    <w:rsid w:val="00C41386"/>
    <w:rsid w:val="00C423D9"/>
    <w:rsid w:val="00C43FC7"/>
    <w:rsid w:val="00C47105"/>
    <w:rsid w:val="00C47252"/>
    <w:rsid w:val="00C52A37"/>
    <w:rsid w:val="00C536C6"/>
    <w:rsid w:val="00C542E0"/>
    <w:rsid w:val="00C54C85"/>
    <w:rsid w:val="00C55745"/>
    <w:rsid w:val="00C56CAA"/>
    <w:rsid w:val="00C57A1F"/>
    <w:rsid w:val="00C601E9"/>
    <w:rsid w:val="00C60969"/>
    <w:rsid w:val="00C60ED2"/>
    <w:rsid w:val="00C632A9"/>
    <w:rsid w:val="00C653CD"/>
    <w:rsid w:val="00C65407"/>
    <w:rsid w:val="00C654AD"/>
    <w:rsid w:val="00C67898"/>
    <w:rsid w:val="00C7039A"/>
    <w:rsid w:val="00C71367"/>
    <w:rsid w:val="00C71B39"/>
    <w:rsid w:val="00C72401"/>
    <w:rsid w:val="00C7253C"/>
    <w:rsid w:val="00C73188"/>
    <w:rsid w:val="00C7414C"/>
    <w:rsid w:val="00C7514E"/>
    <w:rsid w:val="00C75B4A"/>
    <w:rsid w:val="00C7621E"/>
    <w:rsid w:val="00C76EB3"/>
    <w:rsid w:val="00C80202"/>
    <w:rsid w:val="00C815DC"/>
    <w:rsid w:val="00C8175A"/>
    <w:rsid w:val="00C81B61"/>
    <w:rsid w:val="00C828E0"/>
    <w:rsid w:val="00C84C70"/>
    <w:rsid w:val="00C85A89"/>
    <w:rsid w:val="00C87839"/>
    <w:rsid w:val="00C905FF"/>
    <w:rsid w:val="00C91467"/>
    <w:rsid w:val="00C919D3"/>
    <w:rsid w:val="00C9260A"/>
    <w:rsid w:val="00C93DCC"/>
    <w:rsid w:val="00C947E4"/>
    <w:rsid w:val="00C9530E"/>
    <w:rsid w:val="00C95C0C"/>
    <w:rsid w:val="00CA15E3"/>
    <w:rsid w:val="00CA1D9F"/>
    <w:rsid w:val="00CA208A"/>
    <w:rsid w:val="00CA3062"/>
    <w:rsid w:val="00CA31E6"/>
    <w:rsid w:val="00CA5060"/>
    <w:rsid w:val="00CA69E5"/>
    <w:rsid w:val="00CA7AD1"/>
    <w:rsid w:val="00CB1FEB"/>
    <w:rsid w:val="00CB2771"/>
    <w:rsid w:val="00CB2AB1"/>
    <w:rsid w:val="00CB72E5"/>
    <w:rsid w:val="00CB74FB"/>
    <w:rsid w:val="00CB7D8F"/>
    <w:rsid w:val="00CC1C78"/>
    <w:rsid w:val="00CC2FD9"/>
    <w:rsid w:val="00CC3B58"/>
    <w:rsid w:val="00CC4070"/>
    <w:rsid w:val="00CC467B"/>
    <w:rsid w:val="00CC4DF5"/>
    <w:rsid w:val="00CC6393"/>
    <w:rsid w:val="00CC63F6"/>
    <w:rsid w:val="00CC6F89"/>
    <w:rsid w:val="00CC7C98"/>
    <w:rsid w:val="00CD0138"/>
    <w:rsid w:val="00CD0C2E"/>
    <w:rsid w:val="00CD1302"/>
    <w:rsid w:val="00CD1F7D"/>
    <w:rsid w:val="00CD344D"/>
    <w:rsid w:val="00CD36C8"/>
    <w:rsid w:val="00CD4E3C"/>
    <w:rsid w:val="00CD5218"/>
    <w:rsid w:val="00CD654F"/>
    <w:rsid w:val="00CE01B4"/>
    <w:rsid w:val="00CE14E4"/>
    <w:rsid w:val="00CE3232"/>
    <w:rsid w:val="00CE4585"/>
    <w:rsid w:val="00CE56E1"/>
    <w:rsid w:val="00CF2541"/>
    <w:rsid w:val="00CF2D9C"/>
    <w:rsid w:val="00CF3482"/>
    <w:rsid w:val="00CF3F5D"/>
    <w:rsid w:val="00CF50AD"/>
    <w:rsid w:val="00CF592B"/>
    <w:rsid w:val="00CF5BD9"/>
    <w:rsid w:val="00CF6DD1"/>
    <w:rsid w:val="00D00000"/>
    <w:rsid w:val="00D02400"/>
    <w:rsid w:val="00D05D62"/>
    <w:rsid w:val="00D05EC9"/>
    <w:rsid w:val="00D06414"/>
    <w:rsid w:val="00D06840"/>
    <w:rsid w:val="00D14842"/>
    <w:rsid w:val="00D151A9"/>
    <w:rsid w:val="00D16BCD"/>
    <w:rsid w:val="00D210C4"/>
    <w:rsid w:val="00D2168C"/>
    <w:rsid w:val="00D21BFD"/>
    <w:rsid w:val="00D25679"/>
    <w:rsid w:val="00D25CD8"/>
    <w:rsid w:val="00D279F1"/>
    <w:rsid w:val="00D27C03"/>
    <w:rsid w:val="00D322C2"/>
    <w:rsid w:val="00D32A41"/>
    <w:rsid w:val="00D34427"/>
    <w:rsid w:val="00D34CB7"/>
    <w:rsid w:val="00D34FB0"/>
    <w:rsid w:val="00D35D7E"/>
    <w:rsid w:val="00D36581"/>
    <w:rsid w:val="00D37C84"/>
    <w:rsid w:val="00D4041B"/>
    <w:rsid w:val="00D40C6D"/>
    <w:rsid w:val="00D45400"/>
    <w:rsid w:val="00D45F67"/>
    <w:rsid w:val="00D46ACE"/>
    <w:rsid w:val="00D50A5C"/>
    <w:rsid w:val="00D50F4F"/>
    <w:rsid w:val="00D5265A"/>
    <w:rsid w:val="00D53480"/>
    <w:rsid w:val="00D53DFB"/>
    <w:rsid w:val="00D54153"/>
    <w:rsid w:val="00D54DCA"/>
    <w:rsid w:val="00D550C6"/>
    <w:rsid w:val="00D55C61"/>
    <w:rsid w:val="00D565A7"/>
    <w:rsid w:val="00D56E37"/>
    <w:rsid w:val="00D57984"/>
    <w:rsid w:val="00D57E57"/>
    <w:rsid w:val="00D60014"/>
    <w:rsid w:val="00D608D1"/>
    <w:rsid w:val="00D618EA"/>
    <w:rsid w:val="00D6224E"/>
    <w:rsid w:val="00D6318C"/>
    <w:rsid w:val="00D64A42"/>
    <w:rsid w:val="00D64DAA"/>
    <w:rsid w:val="00D64FA4"/>
    <w:rsid w:val="00D65666"/>
    <w:rsid w:val="00D67261"/>
    <w:rsid w:val="00D673E6"/>
    <w:rsid w:val="00D676E0"/>
    <w:rsid w:val="00D70D31"/>
    <w:rsid w:val="00D70DE4"/>
    <w:rsid w:val="00D72658"/>
    <w:rsid w:val="00D75D73"/>
    <w:rsid w:val="00D807C9"/>
    <w:rsid w:val="00D82FEB"/>
    <w:rsid w:val="00D83D60"/>
    <w:rsid w:val="00D841E6"/>
    <w:rsid w:val="00D84487"/>
    <w:rsid w:val="00D84667"/>
    <w:rsid w:val="00D86118"/>
    <w:rsid w:val="00D87EE8"/>
    <w:rsid w:val="00D90DAC"/>
    <w:rsid w:val="00D92914"/>
    <w:rsid w:val="00D95B75"/>
    <w:rsid w:val="00D96CD7"/>
    <w:rsid w:val="00D97519"/>
    <w:rsid w:val="00DA00AB"/>
    <w:rsid w:val="00DA1B96"/>
    <w:rsid w:val="00DA1EB4"/>
    <w:rsid w:val="00DA3674"/>
    <w:rsid w:val="00DA3C79"/>
    <w:rsid w:val="00DA4CF4"/>
    <w:rsid w:val="00DA542A"/>
    <w:rsid w:val="00DA5891"/>
    <w:rsid w:val="00DA5B79"/>
    <w:rsid w:val="00DA604A"/>
    <w:rsid w:val="00DA6A90"/>
    <w:rsid w:val="00DA70A8"/>
    <w:rsid w:val="00DA73D2"/>
    <w:rsid w:val="00DA7534"/>
    <w:rsid w:val="00DA795B"/>
    <w:rsid w:val="00DA7A5D"/>
    <w:rsid w:val="00DA7C94"/>
    <w:rsid w:val="00DB2BAD"/>
    <w:rsid w:val="00DB5A59"/>
    <w:rsid w:val="00DB6F16"/>
    <w:rsid w:val="00DC225C"/>
    <w:rsid w:val="00DC2717"/>
    <w:rsid w:val="00DC38D5"/>
    <w:rsid w:val="00DC4FFA"/>
    <w:rsid w:val="00DC508C"/>
    <w:rsid w:val="00DC5C92"/>
    <w:rsid w:val="00DC62CE"/>
    <w:rsid w:val="00DC6486"/>
    <w:rsid w:val="00DD01BC"/>
    <w:rsid w:val="00DD0E50"/>
    <w:rsid w:val="00DD1AB1"/>
    <w:rsid w:val="00DD417D"/>
    <w:rsid w:val="00DD5502"/>
    <w:rsid w:val="00DD589D"/>
    <w:rsid w:val="00DD6316"/>
    <w:rsid w:val="00DD6ED8"/>
    <w:rsid w:val="00DE00D7"/>
    <w:rsid w:val="00DE08DC"/>
    <w:rsid w:val="00DE18F3"/>
    <w:rsid w:val="00DE1B16"/>
    <w:rsid w:val="00DE1E5B"/>
    <w:rsid w:val="00DE225D"/>
    <w:rsid w:val="00DE2506"/>
    <w:rsid w:val="00DE31D1"/>
    <w:rsid w:val="00DE4D1E"/>
    <w:rsid w:val="00DE52FA"/>
    <w:rsid w:val="00DE7196"/>
    <w:rsid w:val="00DE745F"/>
    <w:rsid w:val="00DF01FF"/>
    <w:rsid w:val="00DF0A5C"/>
    <w:rsid w:val="00DF150E"/>
    <w:rsid w:val="00DF1570"/>
    <w:rsid w:val="00DF17FA"/>
    <w:rsid w:val="00DF58D3"/>
    <w:rsid w:val="00DF5A56"/>
    <w:rsid w:val="00DF5B31"/>
    <w:rsid w:val="00DF6BA5"/>
    <w:rsid w:val="00DF719E"/>
    <w:rsid w:val="00DF7F5F"/>
    <w:rsid w:val="00E00E41"/>
    <w:rsid w:val="00E01422"/>
    <w:rsid w:val="00E01BDF"/>
    <w:rsid w:val="00E01F29"/>
    <w:rsid w:val="00E0233F"/>
    <w:rsid w:val="00E02B27"/>
    <w:rsid w:val="00E04292"/>
    <w:rsid w:val="00E05E7A"/>
    <w:rsid w:val="00E06A2C"/>
    <w:rsid w:val="00E06B33"/>
    <w:rsid w:val="00E070C6"/>
    <w:rsid w:val="00E07716"/>
    <w:rsid w:val="00E1018A"/>
    <w:rsid w:val="00E1058A"/>
    <w:rsid w:val="00E123A8"/>
    <w:rsid w:val="00E12577"/>
    <w:rsid w:val="00E13679"/>
    <w:rsid w:val="00E148D6"/>
    <w:rsid w:val="00E14AA9"/>
    <w:rsid w:val="00E153ED"/>
    <w:rsid w:val="00E15606"/>
    <w:rsid w:val="00E16787"/>
    <w:rsid w:val="00E2084D"/>
    <w:rsid w:val="00E21428"/>
    <w:rsid w:val="00E21CBA"/>
    <w:rsid w:val="00E21D57"/>
    <w:rsid w:val="00E220EC"/>
    <w:rsid w:val="00E22652"/>
    <w:rsid w:val="00E22969"/>
    <w:rsid w:val="00E22A65"/>
    <w:rsid w:val="00E22F19"/>
    <w:rsid w:val="00E2305C"/>
    <w:rsid w:val="00E24E99"/>
    <w:rsid w:val="00E2645E"/>
    <w:rsid w:val="00E272ED"/>
    <w:rsid w:val="00E27E41"/>
    <w:rsid w:val="00E27F41"/>
    <w:rsid w:val="00E3152D"/>
    <w:rsid w:val="00E31A45"/>
    <w:rsid w:val="00E32CED"/>
    <w:rsid w:val="00E34B87"/>
    <w:rsid w:val="00E4032F"/>
    <w:rsid w:val="00E42BDF"/>
    <w:rsid w:val="00E42ED8"/>
    <w:rsid w:val="00E437CD"/>
    <w:rsid w:val="00E45844"/>
    <w:rsid w:val="00E46923"/>
    <w:rsid w:val="00E46B69"/>
    <w:rsid w:val="00E510D3"/>
    <w:rsid w:val="00E51187"/>
    <w:rsid w:val="00E517BA"/>
    <w:rsid w:val="00E52CF3"/>
    <w:rsid w:val="00E5322C"/>
    <w:rsid w:val="00E53391"/>
    <w:rsid w:val="00E546D5"/>
    <w:rsid w:val="00E549B5"/>
    <w:rsid w:val="00E56D21"/>
    <w:rsid w:val="00E57080"/>
    <w:rsid w:val="00E6074F"/>
    <w:rsid w:val="00E61908"/>
    <w:rsid w:val="00E62AB6"/>
    <w:rsid w:val="00E62C00"/>
    <w:rsid w:val="00E63D1F"/>
    <w:rsid w:val="00E63E18"/>
    <w:rsid w:val="00E64863"/>
    <w:rsid w:val="00E66A6D"/>
    <w:rsid w:val="00E7071D"/>
    <w:rsid w:val="00E7310E"/>
    <w:rsid w:val="00E73E7B"/>
    <w:rsid w:val="00E7418C"/>
    <w:rsid w:val="00E74666"/>
    <w:rsid w:val="00E74744"/>
    <w:rsid w:val="00E76164"/>
    <w:rsid w:val="00E76670"/>
    <w:rsid w:val="00E76BC7"/>
    <w:rsid w:val="00E80809"/>
    <w:rsid w:val="00E81624"/>
    <w:rsid w:val="00E8376D"/>
    <w:rsid w:val="00E83A4D"/>
    <w:rsid w:val="00E900FE"/>
    <w:rsid w:val="00E90503"/>
    <w:rsid w:val="00E91578"/>
    <w:rsid w:val="00E9223C"/>
    <w:rsid w:val="00E9257D"/>
    <w:rsid w:val="00E945AE"/>
    <w:rsid w:val="00E94E49"/>
    <w:rsid w:val="00E95184"/>
    <w:rsid w:val="00E955BD"/>
    <w:rsid w:val="00E96562"/>
    <w:rsid w:val="00E966D4"/>
    <w:rsid w:val="00E967A9"/>
    <w:rsid w:val="00EA06E5"/>
    <w:rsid w:val="00EA2BDE"/>
    <w:rsid w:val="00EA488E"/>
    <w:rsid w:val="00EA51D2"/>
    <w:rsid w:val="00EA6620"/>
    <w:rsid w:val="00EA70EF"/>
    <w:rsid w:val="00EA746F"/>
    <w:rsid w:val="00EA7953"/>
    <w:rsid w:val="00EB10D6"/>
    <w:rsid w:val="00EB1F8E"/>
    <w:rsid w:val="00EB2276"/>
    <w:rsid w:val="00EB3670"/>
    <w:rsid w:val="00EB4075"/>
    <w:rsid w:val="00EB49E8"/>
    <w:rsid w:val="00EB6A02"/>
    <w:rsid w:val="00EB6C54"/>
    <w:rsid w:val="00EB742E"/>
    <w:rsid w:val="00EC0654"/>
    <w:rsid w:val="00EC43AA"/>
    <w:rsid w:val="00EC61E1"/>
    <w:rsid w:val="00EC6426"/>
    <w:rsid w:val="00ED14CD"/>
    <w:rsid w:val="00ED291D"/>
    <w:rsid w:val="00ED3142"/>
    <w:rsid w:val="00ED48BB"/>
    <w:rsid w:val="00ED4D8C"/>
    <w:rsid w:val="00ED6C98"/>
    <w:rsid w:val="00EE0BEF"/>
    <w:rsid w:val="00EE0EB2"/>
    <w:rsid w:val="00EE15BE"/>
    <w:rsid w:val="00EE1AAA"/>
    <w:rsid w:val="00EE2C12"/>
    <w:rsid w:val="00EE629A"/>
    <w:rsid w:val="00EE6853"/>
    <w:rsid w:val="00EE69C6"/>
    <w:rsid w:val="00EE6C0E"/>
    <w:rsid w:val="00EF0962"/>
    <w:rsid w:val="00EF0CB4"/>
    <w:rsid w:val="00EF1BA7"/>
    <w:rsid w:val="00EF3B0E"/>
    <w:rsid w:val="00EF5282"/>
    <w:rsid w:val="00EF5BD2"/>
    <w:rsid w:val="00EF654A"/>
    <w:rsid w:val="00EF6909"/>
    <w:rsid w:val="00EF7589"/>
    <w:rsid w:val="00EF76CE"/>
    <w:rsid w:val="00F00702"/>
    <w:rsid w:val="00F03000"/>
    <w:rsid w:val="00F0373B"/>
    <w:rsid w:val="00F03A3C"/>
    <w:rsid w:val="00F0627D"/>
    <w:rsid w:val="00F06DC3"/>
    <w:rsid w:val="00F07005"/>
    <w:rsid w:val="00F126AB"/>
    <w:rsid w:val="00F13C36"/>
    <w:rsid w:val="00F13D92"/>
    <w:rsid w:val="00F158A3"/>
    <w:rsid w:val="00F1681C"/>
    <w:rsid w:val="00F1703B"/>
    <w:rsid w:val="00F172EB"/>
    <w:rsid w:val="00F17ECC"/>
    <w:rsid w:val="00F20BD9"/>
    <w:rsid w:val="00F22267"/>
    <w:rsid w:val="00F2297A"/>
    <w:rsid w:val="00F23766"/>
    <w:rsid w:val="00F23D01"/>
    <w:rsid w:val="00F24826"/>
    <w:rsid w:val="00F24D28"/>
    <w:rsid w:val="00F2788C"/>
    <w:rsid w:val="00F3030C"/>
    <w:rsid w:val="00F316C1"/>
    <w:rsid w:val="00F31824"/>
    <w:rsid w:val="00F33239"/>
    <w:rsid w:val="00F33421"/>
    <w:rsid w:val="00F338D7"/>
    <w:rsid w:val="00F357B9"/>
    <w:rsid w:val="00F40E42"/>
    <w:rsid w:val="00F41630"/>
    <w:rsid w:val="00F42B2B"/>
    <w:rsid w:val="00F438F9"/>
    <w:rsid w:val="00F45974"/>
    <w:rsid w:val="00F45FB5"/>
    <w:rsid w:val="00F4668B"/>
    <w:rsid w:val="00F474EE"/>
    <w:rsid w:val="00F47537"/>
    <w:rsid w:val="00F519F1"/>
    <w:rsid w:val="00F54368"/>
    <w:rsid w:val="00F54CA0"/>
    <w:rsid w:val="00F56184"/>
    <w:rsid w:val="00F567F5"/>
    <w:rsid w:val="00F579E4"/>
    <w:rsid w:val="00F57C04"/>
    <w:rsid w:val="00F6016D"/>
    <w:rsid w:val="00F60F42"/>
    <w:rsid w:val="00F6209D"/>
    <w:rsid w:val="00F6247B"/>
    <w:rsid w:val="00F63037"/>
    <w:rsid w:val="00F644DE"/>
    <w:rsid w:val="00F649F0"/>
    <w:rsid w:val="00F64F36"/>
    <w:rsid w:val="00F64F50"/>
    <w:rsid w:val="00F710EF"/>
    <w:rsid w:val="00F71E11"/>
    <w:rsid w:val="00F721B8"/>
    <w:rsid w:val="00F72467"/>
    <w:rsid w:val="00F7391E"/>
    <w:rsid w:val="00F73A1A"/>
    <w:rsid w:val="00F73B4D"/>
    <w:rsid w:val="00F73D0B"/>
    <w:rsid w:val="00F74D98"/>
    <w:rsid w:val="00F75F36"/>
    <w:rsid w:val="00F76BD6"/>
    <w:rsid w:val="00F76CFA"/>
    <w:rsid w:val="00F77C3B"/>
    <w:rsid w:val="00F8043E"/>
    <w:rsid w:val="00F81732"/>
    <w:rsid w:val="00F81CDD"/>
    <w:rsid w:val="00F82037"/>
    <w:rsid w:val="00F8238A"/>
    <w:rsid w:val="00F826D1"/>
    <w:rsid w:val="00F83995"/>
    <w:rsid w:val="00F84150"/>
    <w:rsid w:val="00F84B8B"/>
    <w:rsid w:val="00F854AB"/>
    <w:rsid w:val="00F85C25"/>
    <w:rsid w:val="00F86FDF"/>
    <w:rsid w:val="00F878AE"/>
    <w:rsid w:val="00F87A60"/>
    <w:rsid w:val="00F87B8D"/>
    <w:rsid w:val="00F904C2"/>
    <w:rsid w:val="00F97136"/>
    <w:rsid w:val="00FA32C9"/>
    <w:rsid w:val="00FA38D1"/>
    <w:rsid w:val="00FA418C"/>
    <w:rsid w:val="00FA6608"/>
    <w:rsid w:val="00FA6BDD"/>
    <w:rsid w:val="00FB097F"/>
    <w:rsid w:val="00FB143B"/>
    <w:rsid w:val="00FB331B"/>
    <w:rsid w:val="00FB3691"/>
    <w:rsid w:val="00FB7150"/>
    <w:rsid w:val="00FB7479"/>
    <w:rsid w:val="00FC016A"/>
    <w:rsid w:val="00FC0344"/>
    <w:rsid w:val="00FC0B78"/>
    <w:rsid w:val="00FC19C5"/>
    <w:rsid w:val="00FC2301"/>
    <w:rsid w:val="00FC48A4"/>
    <w:rsid w:val="00FC576B"/>
    <w:rsid w:val="00FC5B41"/>
    <w:rsid w:val="00FC6AD3"/>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3E55"/>
    <w:rsid w:val="00FE44DF"/>
    <w:rsid w:val="00FE55C2"/>
    <w:rsid w:val="00FE6B9E"/>
    <w:rsid w:val="00FE6DBB"/>
    <w:rsid w:val="00FE7C2F"/>
    <w:rsid w:val="00FF0D0B"/>
    <w:rsid w:val="00FF16D8"/>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D13686D"/>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489053962">
      <w:bodyDiv w:val="1"/>
      <w:marLeft w:val="0"/>
      <w:marRight w:val="0"/>
      <w:marTop w:val="0"/>
      <w:marBottom w:val="0"/>
      <w:divBdr>
        <w:top w:val="none" w:sz="0" w:space="0" w:color="auto"/>
        <w:left w:val="none" w:sz="0" w:space="0" w:color="auto"/>
        <w:bottom w:val="none" w:sz="0" w:space="0" w:color="auto"/>
        <w:right w:val="none" w:sz="0" w:space="0" w:color="auto"/>
      </w:divBdr>
      <w:divsChild>
        <w:div w:id="1576865914">
          <w:marLeft w:val="0"/>
          <w:marRight w:val="450"/>
          <w:marTop w:val="0"/>
          <w:marBottom w:val="300"/>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C0260-1289-4F4B-A226-E2B5487F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Dominic Crimp neuer COO im TGW Hub Northern Europe</vt:lpstr>
    </vt:vector>
  </TitlesOfParts>
  <Company>TGW Group</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Joel Garbutt devient CSO de TGW Northern Europe</dc:title>
  <dc:creator>Tahedl Alexander</dc:creator>
  <cp:keywords>Joel Garbutt devient CSO de TGW Northern Europe</cp:keywords>
  <cp:lastModifiedBy>Tahedl Alexander</cp:lastModifiedBy>
  <cp:revision>270</cp:revision>
  <cp:lastPrinted>2021-09-01T04:43:00Z</cp:lastPrinted>
  <dcterms:created xsi:type="dcterms:W3CDTF">2020-08-19T07:59:00Z</dcterms:created>
  <dcterms:modified xsi:type="dcterms:W3CDTF">2021-09-09T09:27:00Z</dcterms:modified>
</cp:coreProperties>
</file>