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E2DF" w14:textId="77777777" w:rsidR="00C31C7C" w:rsidRDefault="00C31C7C" w:rsidP="006F4FC8">
      <w:pPr>
        <w:pStyle w:val="StandardWeb"/>
        <w:shd w:val="clear" w:color="auto" w:fill="FFFFFF"/>
        <w:spacing w:before="0" w:beforeAutospacing="0" w:after="0" w:afterAutospacing="0" w:line="360" w:lineRule="auto"/>
        <w:ind w:right="1837"/>
        <w:rPr>
          <w:rFonts w:ascii="Arial" w:hAnsi="Arial" w:cs="Arial"/>
          <w:b/>
          <w:sz w:val="28"/>
          <w:szCs w:val="28"/>
        </w:rPr>
      </w:pPr>
    </w:p>
    <w:p w14:paraId="0F1A47BC" w14:textId="383D0FDC" w:rsidR="009B7280" w:rsidRDefault="00052715" w:rsidP="008F2723">
      <w:pPr>
        <w:pStyle w:val="StandardWeb"/>
        <w:shd w:val="clear" w:color="auto" w:fill="FFFFFF"/>
        <w:spacing w:before="0" w:beforeAutospacing="0" w:after="0" w:afterAutospacing="0" w:line="360" w:lineRule="auto"/>
        <w:ind w:right="1837"/>
        <w:jc w:val="both"/>
        <w:rPr>
          <w:rFonts w:ascii="Arial" w:hAnsi="Arial" w:cs="Arial"/>
          <w:b/>
          <w:sz w:val="28"/>
          <w:szCs w:val="28"/>
        </w:rPr>
      </w:pPr>
      <w:bookmarkStart w:id="0" w:name="_GoBack"/>
      <w:r>
        <w:rPr>
          <w:rFonts w:ascii="Arial" w:hAnsi="Arial" w:cs="Arial"/>
          <w:b/>
          <w:sz w:val="28"/>
          <w:szCs w:val="28"/>
        </w:rPr>
        <w:t xml:space="preserve">CI Factory: TGW consegna un innovativo centro di distribuzione omni channel a </w:t>
      </w:r>
      <w:r w:rsidR="008F2723">
        <w:rPr>
          <w:rFonts w:ascii="Arial" w:hAnsi="Arial" w:cs="Arial"/>
          <w:b/>
          <w:sz w:val="28"/>
          <w:szCs w:val="28"/>
        </w:rPr>
        <w:t>Engelbert Strauss</w:t>
      </w:r>
    </w:p>
    <w:bookmarkEnd w:id="0"/>
    <w:p w14:paraId="643BF3C9" w14:textId="77777777" w:rsidR="006F4FC8" w:rsidRPr="00D6445C" w:rsidRDefault="006F4FC8" w:rsidP="006F4FC8">
      <w:pPr>
        <w:pStyle w:val="StandardWeb"/>
        <w:shd w:val="clear" w:color="auto" w:fill="FFFFFF"/>
        <w:spacing w:before="0" w:beforeAutospacing="0" w:after="0" w:afterAutospacing="0" w:line="360" w:lineRule="auto"/>
        <w:ind w:right="1837"/>
        <w:rPr>
          <w:rFonts w:ascii="Arial" w:hAnsi="Arial" w:cs="Arial"/>
          <w:b/>
          <w:sz w:val="20"/>
          <w:szCs w:val="20"/>
        </w:rPr>
      </w:pPr>
    </w:p>
    <w:p w14:paraId="623B4E85" w14:textId="398F4852" w:rsidR="009F6FB6" w:rsidRPr="00B32077" w:rsidRDefault="009F6FB6" w:rsidP="009F6FB6">
      <w:pPr>
        <w:pStyle w:val="StandardWeb"/>
        <w:numPr>
          <w:ilvl w:val="0"/>
          <w:numId w:val="26"/>
        </w:numPr>
        <w:shd w:val="clear" w:color="auto" w:fill="FFFFFF"/>
        <w:spacing w:before="0" w:beforeAutospacing="0" w:after="0" w:afterAutospacing="0" w:line="360" w:lineRule="auto"/>
        <w:ind w:right="1837"/>
        <w:rPr>
          <w:rFonts w:ascii="Arial" w:hAnsi="Arial" w:cs="Arial"/>
          <w:b/>
        </w:rPr>
      </w:pPr>
      <w:r>
        <w:rPr>
          <w:rFonts w:ascii="Arial" w:hAnsi="Arial" w:cs="Arial"/>
          <w:b/>
        </w:rPr>
        <w:t>Il progetto CI Factory è stato premiato nell'ambito del Congresso tedesco di logistica 2020</w:t>
      </w:r>
    </w:p>
    <w:p w14:paraId="6B045463" w14:textId="21FCE139" w:rsidR="006A5B03" w:rsidRPr="00B32077" w:rsidRDefault="001603F4" w:rsidP="006A5B03">
      <w:pPr>
        <w:pStyle w:val="StandardWeb"/>
        <w:numPr>
          <w:ilvl w:val="0"/>
          <w:numId w:val="26"/>
        </w:numPr>
        <w:shd w:val="clear" w:color="auto" w:fill="FFFFFF"/>
        <w:spacing w:before="0" w:beforeAutospacing="0" w:after="0" w:afterAutospacing="0" w:line="360" w:lineRule="auto"/>
        <w:ind w:right="1837"/>
        <w:rPr>
          <w:rFonts w:ascii="Arial" w:hAnsi="Arial" w:cs="Arial"/>
          <w:b/>
        </w:rPr>
      </w:pPr>
      <w:r>
        <w:rPr>
          <w:rFonts w:ascii="Arial" w:hAnsi="Arial" w:cs="Arial"/>
          <w:b/>
        </w:rPr>
        <w:t>Il sistema FlashPick</w:t>
      </w:r>
      <w:r>
        <w:rPr>
          <w:rFonts w:ascii="Arial" w:hAnsi="Arial" w:cs="Arial"/>
          <w:b/>
          <w:vertAlign w:val="superscript"/>
        </w:rPr>
        <w:t>®</w:t>
      </w:r>
      <w:r>
        <w:rPr>
          <w:rFonts w:ascii="Arial" w:hAnsi="Arial" w:cs="Arial"/>
          <w:b/>
        </w:rPr>
        <w:t xml:space="preserve"> di TGW quintuplica la capacità di spedizione</w:t>
      </w:r>
    </w:p>
    <w:p w14:paraId="20264929" w14:textId="4F028EA7" w:rsidR="001603F4" w:rsidRPr="00B32077" w:rsidRDefault="001603F4" w:rsidP="006A5B03">
      <w:pPr>
        <w:pStyle w:val="StandardWeb"/>
        <w:numPr>
          <w:ilvl w:val="0"/>
          <w:numId w:val="26"/>
        </w:numPr>
        <w:shd w:val="clear" w:color="auto" w:fill="FFFFFF"/>
        <w:spacing w:before="0" w:beforeAutospacing="0" w:after="0" w:afterAutospacing="0" w:line="360" w:lineRule="auto"/>
        <w:ind w:right="1837"/>
        <w:rPr>
          <w:rFonts w:ascii="Arial" w:hAnsi="Arial" w:cs="Arial"/>
          <w:b/>
        </w:rPr>
      </w:pPr>
      <w:r>
        <w:rPr>
          <w:rFonts w:ascii="Arial" w:hAnsi="Arial" w:cs="Arial"/>
          <w:b/>
        </w:rPr>
        <w:t>Tutti i processi sono interconnessi e digitalizzati</w:t>
      </w:r>
    </w:p>
    <w:p w14:paraId="445BDFBB" w14:textId="3CA2EBFC" w:rsidR="00592267" w:rsidRPr="00B32077" w:rsidRDefault="00C259B9" w:rsidP="00592267">
      <w:pPr>
        <w:pStyle w:val="StandardWeb"/>
        <w:numPr>
          <w:ilvl w:val="0"/>
          <w:numId w:val="26"/>
        </w:numPr>
        <w:shd w:val="clear" w:color="auto" w:fill="FFFFFF"/>
        <w:spacing w:before="0" w:beforeAutospacing="0" w:after="0" w:afterAutospacing="0" w:line="360" w:lineRule="auto"/>
        <w:ind w:right="1837"/>
        <w:rPr>
          <w:rFonts w:ascii="Arial" w:hAnsi="Arial" w:cs="Arial"/>
          <w:b/>
        </w:rPr>
      </w:pPr>
      <w:r>
        <w:rPr>
          <w:rFonts w:ascii="Arial" w:hAnsi="Arial" w:cs="Arial"/>
          <w:b/>
        </w:rPr>
        <w:t>Combinazione molto efficiente di magazzini automatici miniload e shuttle con 1 milione di posizioni di stoccaggio e sistema di prelievo ad alte prestazioni per singoli pezzi e ordini di grandi volumi</w:t>
      </w:r>
    </w:p>
    <w:p w14:paraId="3629DB54" w14:textId="77777777" w:rsidR="00C259B9" w:rsidRDefault="00C259B9" w:rsidP="00C259B9">
      <w:pPr>
        <w:pStyle w:val="StandardWeb"/>
        <w:shd w:val="clear" w:color="auto" w:fill="FFFFFF"/>
        <w:spacing w:before="0" w:beforeAutospacing="0" w:after="0" w:afterAutospacing="0" w:line="360" w:lineRule="auto"/>
        <w:ind w:left="720" w:right="1837"/>
        <w:rPr>
          <w:rFonts w:ascii="Arial" w:hAnsi="Arial" w:cs="Arial"/>
          <w:b/>
        </w:rPr>
      </w:pPr>
    </w:p>
    <w:p w14:paraId="703FEEAB" w14:textId="7BBAE060" w:rsidR="00FB5BAE" w:rsidRDefault="00947C50" w:rsidP="008F2723">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 xml:space="preserve">(Marchtrenk, </w:t>
      </w:r>
      <w:r w:rsidR="008F2723">
        <w:rPr>
          <w:rFonts w:ascii="Arial" w:hAnsi="Arial" w:cs="Arial"/>
          <w:b/>
          <w:sz w:val="20"/>
          <w:szCs w:val="20"/>
        </w:rPr>
        <w:t xml:space="preserve">21 </w:t>
      </w:r>
      <w:r>
        <w:rPr>
          <w:rFonts w:ascii="Arial" w:hAnsi="Arial" w:cs="Arial"/>
          <w:b/>
          <w:sz w:val="20"/>
          <w:szCs w:val="20"/>
        </w:rPr>
        <w:t>ottobre 2020) TGW ha installato nei mesi scorsi un sistema di logistica a rotazione omni channel completamente automatizzato per l'azienda tedesca leader nella produzione di indumenti da lavoro e per uso professionale. Presso la CI Factory a Schlüchtern in Assia i concetti di produzione e logistica sono strettamente interconnessi e completamente digitalizzati. L'intero impianto è stato strutturato come digital twin, ovvero con un gemello digitale. Con il sistema FlashPick</w:t>
      </w:r>
      <w:r>
        <w:rPr>
          <w:rFonts w:ascii="Arial" w:hAnsi="Arial" w:cs="Arial"/>
          <w:b/>
          <w:sz w:val="20"/>
          <w:szCs w:val="20"/>
          <w:vertAlign w:val="superscript"/>
        </w:rPr>
        <w:t xml:space="preserve">® </w:t>
      </w:r>
      <w:r>
        <w:rPr>
          <w:rFonts w:ascii="Arial" w:hAnsi="Arial" w:cs="Arial"/>
          <w:b/>
          <w:sz w:val="20"/>
          <w:szCs w:val="20"/>
        </w:rPr>
        <w:t xml:space="preserve">di TGW, costituito da un sistema shuttle e postazioni di prelievo ad alte prestazioni, </w:t>
      </w:r>
      <w:r w:rsidR="008F2723">
        <w:rPr>
          <w:rFonts w:ascii="Arial" w:hAnsi="Arial" w:cs="Arial"/>
          <w:b/>
          <w:sz w:val="20"/>
          <w:szCs w:val="20"/>
        </w:rPr>
        <w:t>Engelbert Strauss</w:t>
      </w:r>
      <w:r>
        <w:rPr>
          <w:rFonts w:ascii="Arial" w:hAnsi="Arial" w:cs="Arial"/>
          <w:b/>
          <w:sz w:val="20"/>
          <w:szCs w:val="20"/>
        </w:rPr>
        <w:t xml:space="preserve"> assolve alle esigenze di consegna entro 24 ore, ponendo così le basi della propria crescita futura. </w:t>
      </w:r>
    </w:p>
    <w:p w14:paraId="39283275" w14:textId="77A89E0A" w:rsidR="006F4FC8" w:rsidRPr="003D5D72" w:rsidRDefault="006F4FC8" w:rsidP="006F4FC8">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7EAA30FA" w14:textId="1D74F3FC" w:rsidR="000D08C5" w:rsidRPr="00FB5BAE" w:rsidRDefault="008F2723" w:rsidP="008F2723">
      <w:pPr>
        <w:shd w:val="clear" w:color="auto" w:fill="FFFFFF"/>
        <w:ind w:right="1837"/>
        <w:jc w:val="both"/>
        <w:rPr>
          <w:rFonts w:eastAsia="Times New Roman" w:cs="Arial"/>
          <w:szCs w:val="20"/>
        </w:rPr>
      </w:pPr>
      <w:r>
        <w:rPr>
          <w:rFonts w:eastAsia="Times New Roman" w:cs="Arial"/>
          <w:szCs w:val="20"/>
        </w:rPr>
        <w:t>Engelbert Strauss</w:t>
      </w:r>
      <w:r w:rsidR="000D08C5">
        <w:rPr>
          <w:rFonts w:eastAsia="Times New Roman" w:cs="Arial"/>
          <w:szCs w:val="20"/>
        </w:rPr>
        <w:t xml:space="preserve">, insieme al partner TGW Logistics Group, è stata insignita del riconoscimento tedesco per la logistica 2020. Entrambe le aziende sono state premiate per il progetto "CI Factory – Interconnessione e digitalizzazione in logistica e produzione". Il conferimento è avvenuto nell'ambito del Congresso tedesco di logistica 2020 il 21 ottobre a Berlino da parte di BVL, la più grande associazione di logistica in Germania. </w:t>
      </w:r>
    </w:p>
    <w:p w14:paraId="51F2CAB9" w14:textId="77777777" w:rsidR="000D08C5" w:rsidRPr="006F4FC8" w:rsidRDefault="000D08C5" w:rsidP="006F4FC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031FFC8" w14:textId="413B5CF0" w:rsidR="00564B3E" w:rsidRDefault="000A51AC" w:rsidP="008F2723">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de-DE" w:eastAsia="en-US"/>
        </w:rPr>
      </w:pPr>
      <w:r>
        <w:rPr>
          <w:rFonts w:ascii="Arial" w:eastAsiaTheme="minorHAnsi" w:hAnsi="Arial" w:cs="Arial"/>
          <w:sz w:val="20"/>
          <w:szCs w:val="22"/>
        </w:rPr>
        <w:t xml:space="preserve">L'azienda di famiglia </w:t>
      </w:r>
      <w:r w:rsidR="008F2723">
        <w:rPr>
          <w:rFonts w:ascii="Arial" w:eastAsiaTheme="minorHAnsi" w:hAnsi="Arial" w:cs="Arial"/>
          <w:sz w:val="20"/>
          <w:szCs w:val="22"/>
        </w:rPr>
        <w:t>Engelbert Strauss</w:t>
      </w:r>
      <w:r>
        <w:rPr>
          <w:rFonts w:ascii="Arial" w:eastAsiaTheme="minorHAnsi" w:hAnsi="Arial" w:cs="Arial"/>
          <w:sz w:val="20"/>
          <w:szCs w:val="22"/>
        </w:rPr>
        <w:t>, fondata nel 194</w:t>
      </w:r>
      <w:r w:rsidR="008F2723">
        <w:rPr>
          <w:rFonts w:ascii="Arial" w:eastAsiaTheme="minorHAnsi" w:hAnsi="Arial" w:cs="Arial"/>
          <w:sz w:val="20"/>
          <w:szCs w:val="22"/>
        </w:rPr>
        <w:t>6</w:t>
      </w:r>
      <w:r>
        <w:rPr>
          <w:rFonts w:ascii="Arial" w:eastAsiaTheme="minorHAnsi" w:hAnsi="Arial" w:cs="Arial"/>
          <w:sz w:val="20"/>
          <w:szCs w:val="22"/>
        </w:rPr>
        <w:t xml:space="preserve">, è un leader globale nella produzione di indumenti da lavoro. Le collezioni con il noto struzzo come logo ("strauss" significa struzzo in tedesco) sono concepite per l'uso professionale e sono fornite soprattutto a clienti operanti in ambito artigianale, industriale e dei servizi. Una </w:t>
      </w:r>
      <w:r>
        <w:rPr>
          <w:rFonts w:ascii="Arial" w:eastAsiaTheme="minorHAnsi" w:hAnsi="Arial" w:cs="Arial"/>
          <w:sz w:val="20"/>
          <w:szCs w:val="22"/>
        </w:rPr>
        <w:lastRenderedPageBreak/>
        <w:t xml:space="preserve">peculiarità unica in assoluto della CI Factory è la possibilità di personalizzare scarpe, giacche e pantaloni, per rendere così i collaboratori di ogni cliente ambasciatori dei rispettivi marchi. Il fiore all'occhiello dell'azienda è l'edificio in vetro del calzaturificio, nel quale vengono prodotte ogni anno fino a 400.000 paia di scarpe personalizzate utilizzando i design aziendali forniti dai clienti - il tutto al costo di produzione in serie. Complessivamente </w:t>
      </w:r>
      <w:r w:rsidR="008F2723">
        <w:rPr>
          <w:rFonts w:ascii="Arial" w:eastAsiaTheme="minorHAnsi" w:hAnsi="Arial" w:cs="Arial"/>
          <w:sz w:val="20"/>
          <w:szCs w:val="22"/>
        </w:rPr>
        <w:t>Engelbert Strauss</w:t>
      </w:r>
      <w:r>
        <w:rPr>
          <w:rFonts w:ascii="Arial" w:eastAsiaTheme="minorHAnsi" w:hAnsi="Arial" w:cs="Arial"/>
          <w:sz w:val="20"/>
          <w:szCs w:val="22"/>
        </w:rPr>
        <w:t xml:space="preserve"> ha investito oltre 200 milioni di euro nell'innovativo progetto CI Factory.</w:t>
      </w:r>
    </w:p>
    <w:p w14:paraId="292E82D6" w14:textId="77777777" w:rsidR="00564B3E" w:rsidRDefault="00564B3E"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de-DE" w:eastAsia="en-US"/>
        </w:rPr>
      </w:pPr>
    </w:p>
    <w:p w14:paraId="785E03C9" w14:textId="77777777" w:rsidR="00564B3E" w:rsidRPr="00564B3E" w:rsidRDefault="006C3AA9" w:rsidP="006F4FC8">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2"/>
          <w:lang w:val="de-DE" w:eastAsia="en-US"/>
        </w:rPr>
      </w:pPr>
      <w:r>
        <w:rPr>
          <w:rFonts w:ascii="Arial" w:eastAsiaTheme="minorHAnsi" w:hAnsi="Arial" w:cs="Arial"/>
          <w:b/>
          <w:sz w:val="20"/>
          <w:szCs w:val="22"/>
        </w:rPr>
        <w:t>Gemello digitale</w:t>
      </w:r>
    </w:p>
    <w:p w14:paraId="49C43120" w14:textId="77777777" w:rsidR="00564B3E" w:rsidRDefault="00564B3E"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de-DE" w:eastAsia="en-US"/>
        </w:rPr>
      </w:pPr>
    </w:p>
    <w:p w14:paraId="29B56BD4" w14:textId="4FF0A98F" w:rsidR="00C259B9" w:rsidRDefault="00F7075D" w:rsidP="00FF0E87">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de-DE" w:eastAsia="en-US"/>
        </w:rPr>
      </w:pPr>
      <w:r>
        <w:rPr>
          <w:rFonts w:ascii="Arial" w:eastAsiaTheme="minorHAnsi" w:hAnsi="Arial" w:cs="Arial"/>
          <w:sz w:val="20"/>
          <w:szCs w:val="22"/>
        </w:rPr>
        <w:t>Per la prima volta in un progetto di tale ordine di grandezza è stato applicato il concetto di "digital twin" a livello generale per la progettazione, l'engineering e il funzionamento. Il gemello digitale è rappresentato da una raffigurazione virtuale completa della CI Factory, mediante la quale è possibile monitorare e ottimizzare tutti i processi. Il gemello digitale costituisce un elemento chiave anche per l'ulteriore sviluppo a lungo termine della CI Factory, in quanto consente di ottimizzare l'impiego dell'impianto durante l'intero ciclo di vita del progetto.</w:t>
      </w:r>
    </w:p>
    <w:p w14:paraId="032BB4FF" w14:textId="77777777" w:rsidR="00D96103" w:rsidRDefault="00D96103" w:rsidP="00FF0E87">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de-DE" w:eastAsia="en-US"/>
        </w:rPr>
      </w:pPr>
    </w:p>
    <w:p w14:paraId="7C5AEED0" w14:textId="77777777" w:rsidR="00FF0E87" w:rsidRPr="005A5A59" w:rsidRDefault="005A5A59" w:rsidP="006F4FC8">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2"/>
          <w:lang w:val="de-DE" w:eastAsia="en-US"/>
        </w:rPr>
      </w:pPr>
      <w:r>
        <w:rPr>
          <w:rFonts w:ascii="Arial" w:eastAsiaTheme="minorHAnsi" w:hAnsi="Arial" w:cs="Arial"/>
          <w:b/>
          <w:sz w:val="20"/>
          <w:szCs w:val="22"/>
        </w:rPr>
        <w:t>Sistema di logistica a rotazione omni channel</w:t>
      </w:r>
    </w:p>
    <w:p w14:paraId="47889D58" w14:textId="77777777" w:rsidR="005A5A59" w:rsidRDefault="005A5A59" w:rsidP="006F4FC8">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de-DE" w:eastAsia="en-US"/>
        </w:rPr>
      </w:pPr>
    </w:p>
    <w:p w14:paraId="5F091581" w14:textId="5A0DD50A" w:rsidR="001B04AC" w:rsidRPr="00C851A0" w:rsidRDefault="005D325C" w:rsidP="008F2723">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eastAsiaTheme="minorHAnsi" w:hAnsi="Arial" w:cs="Arial"/>
          <w:sz w:val="20"/>
          <w:szCs w:val="22"/>
        </w:rPr>
        <w:t xml:space="preserve">La CI Factory è stata messa in funzione su una superficie di 94.000 m² nel mese di agosto 2020. Nella cosiddetta torre logistica un potente sistema </w:t>
      </w:r>
      <w:r>
        <w:rPr>
          <w:rFonts w:ascii="Arial" w:hAnsi="Arial" w:cs="Arial"/>
          <w:sz w:val="20"/>
          <w:szCs w:val="20"/>
        </w:rPr>
        <w:t>FlashPick</w:t>
      </w:r>
      <w:r>
        <w:rPr>
          <w:rFonts w:ascii="Arial" w:hAnsi="Arial" w:cs="Arial"/>
          <w:sz w:val="20"/>
          <w:szCs w:val="20"/>
          <w:vertAlign w:val="superscript"/>
        </w:rPr>
        <w:t>®</w:t>
      </w:r>
      <w:r>
        <w:rPr>
          <w:rFonts w:ascii="Arial" w:hAnsi="Arial" w:cs="Arial"/>
          <w:sz w:val="20"/>
          <w:szCs w:val="20"/>
        </w:rPr>
        <w:t xml:space="preserve">, già predisposto per evoluzioni future, alimenta non solo la logistica di produzione per il calzaturificio, ma anche il prelievo per le forniture a clienti online e grandi distributori. "TGW ha rappresentato per noi una garanzia di successo nel progetto CI Factory e sicuramente è stato uno dei principali attori durante l'intero progetto", sottolinea Matthias Fischer, responsabile dei progetti operativi presso </w:t>
      </w:r>
      <w:r w:rsidR="008F2723">
        <w:rPr>
          <w:rFonts w:ascii="Arial" w:hAnsi="Arial" w:cs="Arial"/>
          <w:sz w:val="20"/>
          <w:szCs w:val="20"/>
        </w:rPr>
        <w:t>Engelbert Strauss</w:t>
      </w:r>
      <w:r>
        <w:rPr>
          <w:rFonts w:ascii="Arial" w:hAnsi="Arial" w:cs="Arial"/>
          <w:sz w:val="20"/>
          <w:szCs w:val="20"/>
        </w:rPr>
        <w:t>.</w:t>
      </w:r>
    </w:p>
    <w:p w14:paraId="7A8ADC36" w14:textId="77777777" w:rsidR="005A5A59" w:rsidRDefault="005A5A59" w:rsidP="005A5A59">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3C2F0877" w14:textId="7B208119" w:rsidR="005A5A59" w:rsidRPr="006A3C92" w:rsidRDefault="005A5A59" w:rsidP="005A5A59">
      <w:pPr>
        <w:pStyle w:val="StandardWeb"/>
        <w:shd w:val="clear" w:color="auto" w:fill="FFFFFF"/>
        <w:spacing w:before="0" w:beforeAutospacing="0" w:after="0" w:afterAutospacing="0" w:line="360" w:lineRule="auto"/>
        <w:ind w:right="1837"/>
        <w:jc w:val="both"/>
        <w:rPr>
          <w:rFonts w:ascii="Arial" w:eastAsiaTheme="minorHAnsi" w:hAnsi="Arial" w:cs="Arial"/>
          <w:sz w:val="20"/>
          <w:szCs w:val="22"/>
          <w:lang w:val="de-DE" w:eastAsia="en-US"/>
        </w:rPr>
      </w:pPr>
      <w:r>
        <w:rPr>
          <w:rFonts w:ascii="Arial" w:hAnsi="Arial" w:cs="Arial"/>
          <w:b/>
          <w:sz w:val="20"/>
          <w:szCs w:val="20"/>
        </w:rPr>
        <w:t>Fino a 50.000 pacchetti al giorno</w:t>
      </w:r>
    </w:p>
    <w:p w14:paraId="73649904" w14:textId="77777777" w:rsidR="008427BB" w:rsidRDefault="008427BB" w:rsidP="006F4FC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54F1BD8" w14:textId="24209A5B" w:rsidR="005A5A59" w:rsidRDefault="008427BB" w:rsidP="006F4FC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La soluzione di TGW prevede una combinazione ad alta efficacia di magazzino automatico miniload (AKL) e sistema shuttle con circa un milione di posizioni di stoccaggio in totale. Il progetto comprende anche un sistema di convogliamento KingDrive</w:t>
      </w:r>
      <w:r>
        <w:rPr>
          <w:rFonts w:ascii="Arial" w:hAnsi="Arial" w:cs="Arial"/>
          <w:sz w:val="20"/>
          <w:szCs w:val="20"/>
          <w:vertAlign w:val="superscript"/>
        </w:rPr>
        <w:t xml:space="preserve">® </w:t>
      </w:r>
      <w:r>
        <w:rPr>
          <w:rFonts w:ascii="Arial" w:hAnsi="Arial" w:cs="Arial"/>
          <w:sz w:val="20"/>
          <w:szCs w:val="20"/>
        </w:rPr>
        <w:t>a elevata efficienza energetica su oltre 13 chilometri di lunghezza e 28 postazioni ergonomiche di prelievo PickCenter One che lavorano secondo il principio merce-persona. In questo modo è possibile spedire ai clienti fino a 50.000 pacchetti al giorno tramite il fulfillment center.</w:t>
      </w:r>
    </w:p>
    <w:p w14:paraId="76EC3529" w14:textId="77777777" w:rsidR="005A5A59" w:rsidRDefault="005A5A59" w:rsidP="006F4FC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22C22B2" w14:textId="77777777" w:rsidR="00B32077" w:rsidRPr="005D5A03" w:rsidRDefault="008427BB" w:rsidP="00B32077">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lastRenderedPageBreak/>
        <w:t>La concezione dell'impianto è già predisposta per il prelievo automatico con il robot ad autoapprendimento Rovolution, che sarà implementato in un secondo momento. "Con questo progetto TGW ha potuto attestare una volta ancora la propria competenza come integratore di sistemi", afferma Johann Steinkellner, CEO Central Europe presso TGW. "Siamo molto soddisfatti di essere riusciti a consegnare l'impianto nei termini previsti. Ciò dimostra che TGW è un partner affidabile per i propri clienti."</w:t>
      </w:r>
    </w:p>
    <w:p w14:paraId="15D4A1EF" w14:textId="77777777" w:rsidR="006F4FC8" w:rsidRPr="006F4FC8" w:rsidRDefault="006F4FC8" w:rsidP="006F4FC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9551E00" w14:textId="77777777" w:rsidR="006F4FC8" w:rsidRPr="000A51AC" w:rsidRDefault="003D0456" w:rsidP="006F4FC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Pacchetto full service</w:t>
      </w:r>
    </w:p>
    <w:p w14:paraId="716CA71C" w14:textId="77777777" w:rsidR="006F4FC8" w:rsidRPr="006F4FC8" w:rsidRDefault="006F4FC8" w:rsidP="006F4FC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B7D67C3" w14:textId="43738AE3" w:rsidR="00F42BEB" w:rsidRDefault="008F2723" w:rsidP="008F2723">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Engelbert Strauss</w:t>
      </w:r>
      <w:r w:rsidR="006E2063">
        <w:rPr>
          <w:rFonts w:ascii="Arial" w:hAnsi="Arial" w:cs="Arial"/>
          <w:sz w:val="20"/>
          <w:szCs w:val="20"/>
        </w:rPr>
        <w:t xml:space="preserve"> si affida alla competenza di TGW anche per il funzionamento. Nell'ambito del pacchetto full service, con una durata di 10 anni, gli specialisti TGW di assistenza sul posto si occupano della manutenzione e della riparazione dell'impianto insieme ai tecnici del cliente.</w:t>
      </w:r>
    </w:p>
    <w:p w14:paraId="2FEBEC3D" w14:textId="03069890"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F178243" w14:textId="74C620C7"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FE463A8" w14:textId="454699CD"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08734B9" w14:textId="65445375"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9429230" w14:textId="3D8835EE"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D89BC29" w14:textId="537A38A6"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2DC2165" w14:textId="3C304AF2"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3B803E1" w14:textId="7A0B86E1"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7426651" w14:textId="740E297C"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E5A8197" w14:textId="4A7EC8CE"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CEA52A9" w14:textId="2AE8E638"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3D4B99A" w14:textId="2C344EED"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DC4A360" w14:textId="7277FAFE"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FE4CD31" w14:textId="69D05B42"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949F473" w14:textId="4DF4BEB0"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1443DAE" w14:textId="07B3D4E4"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8FAD80B" w14:textId="46D5E63A"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6EE17A8" w14:textId="2A790B01"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0A7ECED" w14:textId="18A90EE5"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B688C20" w14:textId="0FE75A9B" w:rsidR="00B32077"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EEBC133" w14:textId="42CDDD6E" w:rsidR="00515FDD"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F27D3C0" w14:textId="77777777" w:rsidR="00515FDD" w:rsidRDefault="00515FDD"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C847CCC" w14:textId="7238F866" w:rsidR="00B32077" w:rsidRPr="00C31C7C" w:rsidRDefault="00B32077" w:rsidP="00C31C7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76D4042" w14:textId="12A24E6B" w:rsidR="009619AB" w:rsidRPr="007F4592" w:rsidRDefault="00707308"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515FDD">
          <w:rPr>
            <w:rStyle w:val="Hyperlink"/>
            <w:rFonts w:ascii="Arial" w:hAnsi="Arial" w:cs="Arial"/>
            <w:sz w:val="20"/>
            <w:szCs w:val="20"/>
          </w:rPr>
          <w:t>www.tgw-group.com</w:t>
        </w:r>
      </w:hyperlink>
      <w:r w:rsidR="00515FDD">
        <w:rPr>
          <w:rFonts w:ascii="Arial" w:hAnsi="Arial" w:cs="Arial"/>
          <w:sz w:val="20"/>
          <w:szCs w:val="20"/>
        </w:rPr>
        <w:br/>
      </w:r>
    </w:p>
    <w:p w14:paraId="7E59AE53" w14:textId="77777777" w:rsidR="000F039C" w:rsidRPr="007875E7"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rPr>
      </w:pPr>
      <w:r>
        <w:rPr>
          <w:rFonts w:ascii="Arial" w:hAnsi="Arial" w:cs="Arial"/>
          <w:b/>
          <w:sz w:val="20"/>
          <w:szCs w:val="20"/>
        </w:rPr>
        <w:lastRenderedPageBreak/>
        <w:t>Informazioni sul TGW Logistics Group</w:t>
      </w:r>
    </w:p>
    <w:p w14:paraId="51819DF6" w14:textId="77777777" w:rsidR="000F039C" w:rsidRDefault="000F039C" w:rsidP="000F039C">
      <w:pPr>
        <w:spacing w:line="240" w:lineRule="auto"/>
        <w:ind w:right="1837"/>
        <w:rPr>
          <w:rFonts w:cs="Arial"/>
          <w:szCs w:val="20"/>
        </w:rPr>
      </w:pPr>
      <w:r>
        <w:rPr>
          <w:rFonts w:cs="Arial"/>
          <w:szCs w:val="20"/>
        </w:rPr>
        <w:t xml:space="preserve">TGW Logistics Group è un'azienda fornitrice di soluzioni per l'intralogistica di primaria importanza a livello internazionale. Da 50 anni l'azienda austriaca specializzata in impianti ad alta automazione realizza soluzioni per i propri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Il gruppo TGW Logistics Group ha filiali in Europa, Cina e USA e può contare su oltre 3.700 collaboratori in tutto il mondo. Nell'esercizio fiscale 2019/20 l'azienda ha ottenuto un fatturato complessivo di 835,8 milioni di euro.</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Fotografie</w:t>
      </w:r>
    </w:p>
    <w:p w14:paraId="11151ECC" w14:textId="77777777" w:rsidR="000F039C" w:rsidRDefault="000F039C" w:rsidP="000F039C">
      <w:pPr>
        <w:spacing w:line="240" w:lineRule="auto"/>
        <w:ind w:right="1837"/>
        <w:rPr>
          <w:rFonts w:cs="Arial"/>
          <w:szCs w:val="20"/>
        </w:rPr>
      </w:pPr>
      <w:r>
        <w:rPr>
          <w:rFonts w:cs="Arial"/>
          <w:szCs w:val="20"/>
        </w:rPr>
        <w:t>È permessa la pubblicazione gratuita fornendo l'indicazione della fonte e per i comunicati stampa che hanno come oggetto principalmente il TGW Logistics Group GmbH.  La pubblicazione a scopi pubblicitari non è gratuita.</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Contatto:</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75587F35" w14:textId="77777777" w:rsidR="000F039C" w:rsidRDefault="000F039C" w:rsidP="000F039C">
      <w:pPr>
        <w:spacing w:line="240" w:lineRule="auto"/>
        <w:ind w:right="1837"/>
        <w:rPr>
          <w:rFonts w:cs="Arial"/>
          <w:szCs w:val="20"/>
        </w:rPr>
      </w:pPr>
      <w:r>
        <w:rPr>
          <w:rFonts w:cs="Arial"/>
          <w:szCs w:val="20"/>
        </w:rPr>
        <w:t>Tel: +43.(0)50.486-0</w:t>
      </w:r>
    </w:p>
    <w:p w14:paraId="5F1506F8" w14:textId="77777777" w:rsidR="000F039C" w:rsidRDefault="000F039C" w:rsidP="000F039C">
      <w:pPr>
        <w:spacing w:line="240" w:lineRule="auto"/>
        <w:ind w:right="1837"/>
        <w:rPr>
          <w:rFonts w:cs="Arial"/>
          <w:szCs w:val="20"/>
        </w:rPr>
      </w:pPr>
      <w:r>
        <w:rPr>
          <w:rFonts w:cs="Arial"/>
          <w:szCs w:val="20"/>
        </w:rPr>
        <w:t>Fax: +43.(0)50.486-31</w:t>
      </w:r>
    </w:p>
    <w:p w14:paraId="44B93588" w14:textId="77777777" w:rsidR="000F039C" w:rsidRDefault="000F039C" w:rsidP="000F039C">
      <w:pPr>
        <w:spacing w:line="240" w:lineRule="auto"/>
        <w:ind w:right="1837"/>
        <w:rPr>
          <w:rFonts w:cs="Arial"/>
          <w:szCs w:val="20"/>
        </w:rPr>
      </w:pPr>
      <w:r>
        <w:rPr>
          <w:rFonts w:cs="Arial"/>
          <w:szCs w:val="20"/>
        </w:rPr>
        <w:t>E-mail: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Contatto stampa:</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Pr>
          <w:rFonts w:cs="Arial"/>
          <w:szCs w:val="20"/>
        </w:rPr>
        <w:t>Alexander Tahedl</w:t>
      </w:r>
    </w:p>
    <w:p w14:paraId="74FA7351" w14:textId="77777777" w:rsidR="00496FFC" w:rsidRDefault="00496FFC" w:rsidP="00496FFC">
      <w:pPr>
        <w:spacing w:line="240" w:lineRule="auto"/>
        <w:ind w:right="701"/>
        <w:rPr>
          <w:rFonts w:cs="Arial"/>
          <w:szCs w:val="20"/>
          <w:lang w:val="en-US"/>
        </w:rPr>
      </w:pPr>
      <w:r>
        <w:rPr>
          <w:rFonts w:cs="Arial"/>
          <w:szCs w:val="20"/>
        </w:rPr>
        <w:t>Communications Specialist</w:t>
      </w:r>
    </w:p>
    <w:p w14:paraId="4726EA07" w14:textId="77777777" w:rsidR="00496FFC" w:rsidRPr="009A6B05" w:rsidRDefault="00496FFC" w:rsidP="00496FFC">
      <w:pPr>
        <w:spacing w:line="240" w:lineRule="auto"/>
        <w:ind w:right="701"/>
        <w:rPr>
          <w:rFonts w:cs="Arial"/>
          <w:szCs w:val="20"/>
          <w:lang w:val="en-US"/>
        </w:rPr>
      </w:pPr>
      <w:r>
        <w:rPr>
          <w:rFonts w:cs="Arial"/>
          <w:szCs w:val="20"/>
        </w:rPr>
        <w:t>Tel: +43.(0)50.486-2267</w:t>
      </w:r>
    </w:p>
    <w:p w14:paraId="3AECF545" w14:textId="77777777" w:rsidR="00496FFC" w:rsidRDefault="00496FFC" w:rsidP="00496FFC">
      <w:pPr>
        <w:spacing w:line="240" w:lineRule="auto"/>
        <w:ind w:right="701"/>
        <w:rPr>
          <w:rFonts w:cs="Arial"/>
          <w:szCs w:val="20"/>
          <w:lang w:val="en-US"/>
        </w:rPr>
      </w:pPr>
      <w:r>
        <w:rPr>
          <w:rFonts w:cs="Arial"/>
          <w:szCs w:val="20"/>
        </w:rPr>
        <w:t>Cell.: +43.(0)664.88459713</w:t>
      </w:r>
    </w:p>
    <w:p w14:paraId="2F8A3308" w14:textId="77777777" w:rsidR="00496FFC" w:rsidRPr="00E76A4D" w:rsidRDefault="00496FFC" w:rsidP="00496FFC">
      <w:pPr>
        <w:spacing w:line="240" w:lineRule="auto"/>
        <w:ind w:right="701"/>
        <w:rPr>
          <w:lang w:val="en-AU"/>
        </w:rPr>
      </w:pPr>
      <w:r>
        <w:rPr>
          <w:rFonts w:cs="Arial"/>
          <w:szCs w:val="20"/>
        </w:rPr>
        <w:t>alexander.tahedl@tgw-group.com</w:t>
      </w:r>
    </w:p>
    <w:p w14:paraId="63D48103" w14:textId="77777777" w:rsidR="00496FFC" w:rsidRPr="00E76A4D" w:rsidRDefault="00496FFC" w:rsidP="000F039C">
      <w:pPr>
        <w:spacing w:line="240" w:lineRule="auto"/>
        <w:ind w:right="701"/>
        <w:rPr>
          <w:rFonts w:cs="Arial"/>
          <w:b/>
          <w:szCs w:val="20"/>
          <w:lang w:val="en-AU"/>
        </w:rPr>
      </w:pPr>
    </w:p>
    <w:p w14:paraId="6A663863" w14:textId="77777777" w:rsidR="00496FFC" w:rsidRPr="00E76A4D" w:rsidRDefault="00496FFC" w:rsidP="000F039C">
      <w:pPr>
        <w:spacing w:line="240" w:lineRule="auto"/>
        <w:ind w:right="701"/>
        <w:rPr>
          <w:rFonts w:cs="Arial"/>
          <w:b/>
          <w:szCs w:val="20"/>
          <w:lang w:val="en-AU"/>
        </w:rPr>
      </w:pPr>
    </w:p>
    <w:p w14:paraId="6E8E282C"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r>
        <w:rPr>
          <w:rFonts w:cs="Arial"/>
          <w:szCs w:val="20"/>
        </w:rPr>
        <w:t>Tel: +43.(0)50.486-1382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rPr>
        <w:t>Cell.: +43.(0)664.8187423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3C0DC" w14:textId="77777777" w:rsidR="00707308" w:rsidRDefault="00707308" w:rsidP="00764006">
      <w:pPr>
        <w:spacing w:line="240" w:lineRule="auto"/>
      </w:pPr>
      <w:r>
        <w:separator/>
      </w:r>
    </w:p>
  </w:endnote>
  <w:endnote w:type="continuationSeparator" w:id="0">
    <w:p w14:paraId="595E8E33" w14:textId="77777777" w:rsidR="00707308" w:rsidRDefault="0070730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67D45E4A"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6F2BB5">
            <w:rPr>
              <w:noProof/>
              <w:sz w:val="16"/>
            </w:rPr>
            <w:t>3</w:t>
          </w:r>
          <w:r>
            <w:fldChar w:fldCharType="end"/>
          </w:r>
          <w:r>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E986D" w14:textId="77777777" w:rsidR="00707308" w:rsidRDefault="00707308" w:rsidP="00764006">
      <w:pPr>
        <w:spacing w:line="240" w:lineRule="auto"/>
      </w:pPr>
      <w:r>
        <w:separator/>
      </w:r>
    </w:p>
  </w:footnote>
  <w:footnote w:type="continuationSeparator" w:id="0">
    <w:p w14:paraId="52CB5C7E" w14:textId="77777777" w:rsidR="00707308" w:rsidRDefault="0070730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2"/>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1"/>
  </w:num>
  <w:num w:numId="15">
    <w:abstractNumId w:val="23"/>
  </w:num>
  <w:num w:numId="16">
    <w:abstractNumId w:val="4"/>
  </w:num>
  <w:num w:numId="17">
    <w:abstractNumId w:val="20"/>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520"/>
    <w:rsid w:val="000B6706"/>
    <w:rsid w:val="000B6892"/>
    <w:rsid w:val="000B697D"/>
    <w:rsid w:val="000B6D90"/>
    <w:rsid w:val="000B72D6"/>
    <w:rsid w:val="000B7F5B"/>
    <w:rsid w:val="000C043F"/>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74A"/>
    <w:rsid w:val="00372D81"/>
    <w:rsid w:val="00372DD3"/>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5116"/>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A2C"/>
    <w:rsid w:val="00672EE9"/>
    <w:rsid w:val="00673484"/>
    <w:rsid w:val="00675751"/>
    <w:rsid w:val="00675809"/>
    <w:rsid w:val="00675813"/>
    <w:rsid w:val="00676280"/>
    <w:rsid w:val="00676CB8"/>
    <w:rsid w:val="00676FE5"/>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2BB5"/>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308"/>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F0C4C"/>
    <w:rsid w:val="008F1BAB"/>
    <w:rsid w:val="008F2723"/>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45A3"/>
    <w:rsid w:val="00AA49B7"/>
    <w:rsid w:val="00AA63A0"/>
    <w:rsid w:val="00AA69DF"/>
    <w:rsid w:val="00AA7B8A"/>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63CE"/>
    <w:rsid w:val="00B169D3"/>
    <w:rsid w:val="00B16A51"/>
    <w:rsid w:val="00B20F08"/>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4032F"/>
    <w:rsid w:val="00E411B3"/>
    <w:rsid w:val="00E41B7D"/>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14CD"/>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C3746-97D7-4049-9640-14D46B96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5781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Factory: TGW consegna un innovativo centro di distribuzione omni channel a Engelbert Strauss</dc:title>
  <dc:creator>Wohlfarth Andrea</dc:creator>
  <cp:lastModifiedBy>Weiß Lena</cp:lastModifiedBy>
  <cp:revision>2</cp:revision>
  <cp:lastPrinted>2020-09-07T05:28:00Z</cp:lastPrinted>
  <dcterms:created xsi:type="dcterms:W3CDTF">2021-02-08T08:26:00Z</dcterms:created>
  <dcterms:modified xsi:type="dcterms:W3CDTF">2021-02-08T08:26:00Z</dcterms:modified>
</cp:coreProperties>
</file>