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32" w:rsidRPr="001A687F" w:rsidRDefault="00353532" w:rsidP="000924A5">
      <w:pPr>
        <w:ind w:right="1835"/>
        <w:rPr>
          <w:rFonts w:cs="Arial"/>
          <w:b/>
          <w:sz w:val="28"/>
          <w:szCs w:val="28"/>
          <w:lang w:val="it-IT"/>
        </w:rPr>
      </w:pPr>
    </w:p>
    <w:p w:rsidR="00707D7C" w:rsidRPr="001A687F" w:rsidRDefault="00707D7C" w:rsidP="000924A5">
      <w:pPr>
        <w:ind w:right="1835"/>
        <w:rPr>
          <w:rFonts w:cs="Arial"/>
          <w:b/>
          <w:sz w:val="28"/>
          <w:szCs w:val="28"/>
          <w:lang w:val="it-IT"/>
        </w:rPr>
      </w:pPr>
    </w:p>
    <w:p w:rsidR="00D545E8" w:rsidRPr="001A687F" w:rsidRDefault="00016282" w:rsidP="000924A5">
      <w:pPr>
        <w:ind w:right="1835"/>
        <w:rPr>
          <w:rFonts w:cs="Arial"/>
          <w:b/>
          <w:sz w:val="28"/>
          <w:szCs w:val="28"/>
          <w:lang w:val="it-IT"/>
        </w:rPr>
      </w:pPr>
      <w:bookmarkStart w:id="0" w:name="_GoBack"/>
      <w:r w:rsidRPr="001A687F">
        <w:rPr>
          <w:rFonts w:cs="Arial"/>
          <w:b/>
          <w:sz w:val="28"/>
          <w:szCs w:val="28"/>
          <w:lang w:val="it-IT"/>
        </w:rPr>
        <w:t>Fulfillment center ad alta automazione per Urban Outfitters negli USA</w:t>
      </w:r>
    </w:p>
    <w:p w:rsidR="00D545E8" w:rsidRPr="001A687F" w:rsidRDefault="00D545E8" w:rsidP="00D545E8">
      <w:pPr>
        <w:ind w:right="1835"/>
        <w:jc w:val="both"/>
        <w:rPr>
          <w:rFonts w:cs="Arial"/>
          <w:szCs w:val="20"/>
          <w:lang w:val="it-IT"/>
        </w:rPr>
      </w:pPr>
    </w:p>
    <w:p w:rsidR="00A24B9C" w:rsidRPr="001A687F" w:rsidRDefault="00BA4BD0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it-IT"/>
        </w:rPr>
      </w:pPr>
      <w:r w:rsidRPr="001A687F">
        <w:rPr>
          <w:rFonts w:cs="Arial"/>
          <w:b/>
          <w:sz w:val="24"/>
          <w:szCs w:val="24"/>
          <w:lang w:val="it-IT"/>
        </w:rPr>
        <w:t xml:space="preserve">Il nuovo centro di distribuzione </w:t>
      </w:r>
      <w:r w:rsidR="000C63F1">
        <w:rPr>
          <w:rFonts w:cs="Arial"/>
          <w:b/>
          <w:sz w:val="24"/>
          <w:szCs w:val="24"/>
          <w:lang w:val="it-IT"/>
        </w:rPr>
        <w:t>di</w:t>
      </w:r>
      <w:r w:rsidRPr="001A687F">
        <w:rPr>
          <w:rFonts w:cs="Arial"/>
          <w:b/>
          <w:sz w:val="24"/>
          <w:szCs w:val="24"/>
          <w:lang w:val="it-IT"/>
        </w:rPr>
        <w:t xml:space="preserve"> Kansas City supporterà l'ulteriore crescita di Urban Outfitters </w:t>
      </w:r>
      <w:proofErr w:type="spellStart"/>
      <w:r w:rsidRPr="001A687F">
        <w:rPr>
          <w:rFonts w:cs="Arial"/>
          <w:b/>
          <w:sz w:val="24"/>
          <w:szCs w:val="24"/>
          <w:lang w:val="it-IT"/>
        </w:rPr>
        <w:t>Inc</w:t>
      </w:r>
      <w:proofErr w:type="spellEnd"/>
      <w:r w:rsidRPr="001A687F">
        <w:rPr>
          <w:rFonts w:cs="Arial"/>
          <w:b/>
          <w:sz w:val="24"/>
          <w:szCs w:val="24"/>
          <w:lang w:val="it-IT"/>
        </w:rPr>
        <w:t>.</w:t>
      </w:r>
    </w:p>
    <w:p w:rsidR="00C92B9E" w:rsidRPr="001A687F" w:rsidRDefault="00C92B9E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it-IT"/>
        </w:rPr>
      </w:pPr>
      <w:r w:rsidRPr="001A687F">
        <w:rPr>
          <w:rFonts w:cs="Arial"/>
          <w:b/>
          <w:sz w:val="24"/>
          <w:szCs w:val="24"/>
          <w:lang w:val="it-IT"/>
        </w:rPr>
        <w:t xml:space="preserve">Handling flessibile di ordini </w:t>
      </w:r>
      <w:r w:rsidR="000C63F1">
        <w:rPr>
          <w:rFonts w:cs="Arial"/>
          <w:b/>
          <w:sz w:val="24"/>
          <w:szCs w:val="24"/>
          <w:lang w:val="it-IT"/>
        </w:rPr>
        <w:t>retail</w:t>
      </w:r>
      <w:r w:rsidRPr="001A687F">
        <w:rPr>
          <w:rFonts w:cs="Arial"/>
          <w:b/>
          <w:sz w:val="24"/>
          <w:szCs w:val="24"/>
          <w:lang w:val="it-IT"/>
        </w:rPr>
        <w:t xml:space="preserve"> e online</w:t>
      </w:r>
    </w:p>
    <w:p w:rsidR="00BA4BD0" w:rsidRPr="001A687F" w:rsidRDefault="00BA4BD0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it-IT"/>
        </w:rPr>
      </w:pPr>
      <w:r w:rsidRPr="001A687F">
        <w:rPr>
          <w:rFonts w:cs="Arial"/>
          <w:b/>
          <w:sz w:val="24"/>
          <w:szCs w:val="24"/>
          <w:lang w:val="it-IT"/>
        </w:rPr>
        <w:t>L'elemento chiave dell'automatizzazione è costituito da FlashPick</w:t>
      </w:r>
      <w:r w:rsidRPr="001A687F">
        <w:rPr>
          <w:rFonts w:cs="Arial"/>
          <w:b/>
          <w:sz w:val="24"/>
          <w:szCs w:val="24"/>
          <w:vertAlign w:val="superscript"/>
          <w:lang w:val="it-IT"/>
        </w:rPr>
        <w:t>®</w:t>
      </w:r>
      <w:r w:rsidRPr="001A687F">
        <w:rPr>
          <w:rFonts w:cs="Arial"/>
          <w:b/>
          <w:sz w:val="24"/>
          <w:szCs w:val="24"/>
          <w:lang w:val="it-IT"/>
        </w:rPr>
        <w:t>, la soluzione intelligente per il prelievo automatico di prodotti</w:t>
      </w:r>
      <w:r w:rsidR="000C63F1">
        <w:rPr>
          <w:rFonts w:cs="Arial"/>
          <w:b/>
          <w:sz w:val="24"/>
          <w:szCs w:val="24"/>
          <w:lang w:val="it-IT"/>
        </w:rPr>
        <w:t xml:space="preserve"> singoli</w:t>
      </w:r>
    </w:p>
    <w:p w:rsidR="001D6905" w:rsidRPr="001A687F" w:rsidRDefault="001D6905" w:rsidP="001D6905">
      <w:pPr>
        <w:pStyle w:val="Listenabsatz"/>
        <w:ind w:right="1835"/>
        <w:jc w:val="both"/>
        <w:rPr>
          <w:rFonts w:cs="Arial"/>
          <w:szCs w:val="20"/>
          <w:lang w:val="it-IT"/>
        </w:rPr>
      </w:pPr>
    </w:p>
    <w:p w:rsidR="00D77BBF" w:rsidRPr="001A687F" w:rsidRDefault="00D545E8" w:rsidP="00BA4BD0">
      <w:pPr>
        <w:ind w:right="1835"/>
        <w:jc w:val="both"/>
        <w:rPr>
          <w:rFonts w:cs="Arial"/>
          <w:b/>
          <w:szCs w:val="20"/>
          <w:lang w:val="it-IT"/>
        </w:rPr>
      </w:pPr>
      <w:r w:rsidRPr="000C63F1">
        <w:rPr>
          <w:rFonts w:cs="Arial"/>
          <w:b/>
          <w:szCs w:val="20"/>
          <w:lang w:val="en-GB"/>
        </w:rPr>
        <w:t xml:space="preserve">(Marchtrenk, 8 </w:t>
      </w:r>
      <w:proofErr w:type="spellStart"/>
      <w:r w:rsidRPr="000C63F1">
        <w:rPr>
          <w:rFonts w:cs="Arial"/>
          <w:b/>
          <w:szCs w:val="20"/>
          <w:lang w:val="en-GB"/>
        </w:rPr>
        <w:t>febbraio</w:t>
      </w:r>
      <w:proofErr w:type="spellEnd"/>
      <w:r w:rsidRPr="000C63F1">
        <w:rPr>
          <w:rFonts w:cs="Arial"/>
          <w:b/>
          <w:szCs w:val="20"/>
          <w:lang w:val="en-GB"/>
        </w:rPr>
        <w:t xml:space="preserve"> 2021) Urban Outfitters Inc. </w:t>
      </w:r>
      <w:r w:rsidRPr="001A687F">
        <w:rPr>
          <w:rFonts w:cs="Arial"/>
          <w:b/>
          <w:szCs w:val="20"/>
          <w:lang w:val="it-IT"/>
        </w:rPr>
        <w:t xml:space="preserve">(URBN) è uno dei principali rivenditori </w:t>
      </w:r>
      <w:r w:rsidR="000C63F1">
        <w:rPr>
          <w:rFonts w:cs="Arial"/>
          <w:b/>
          <w:szCs w:val="20"/>
          <w:lang w:val="it-IT"/>
        </w:rPr>
        <w:t>retail</w:t>
      </w:r>
      <w:r w:rsidRPr="001A687F">
        <w:rPr>
          <w:rFonts w:cs="Arial"/>
          <w:b/>
          <w:szCs w:val="20"/>
          <w:lang w:val="it-IT"/>
        </w:rPr>
        <w:t xml:space="preserve"> nel settore </w:t>
      </w:r>
      <w:r w:rsidR="000C63F1">
        <w:rPr>
          <w:rFonts w:cs="Arial"/>
          <w:b/>
          <w:szCs w:val="20"/>
          <w:lang w:val="it-IT"/>
        </w:rPr>
        <w:t xml:space="preserve">fashion </w:t>
      </w:r>
      <w:r w:rsidRPr="001A687F">
        <w:rPr>
          <w:rFonts w:cs="Arial"/>
          <w:b/>
          <w:szCs w:val="20"/>
          <w:lang w:val="it-IT"/>
        </w:rPr>
        <w:t xml:space="preserve">e </w:t>
      </w:r>
      <w:proofErr w:type="spellStart"/>
      <w:r w:rsidRPr="001A687F">
        <w:rPr>
          <w:rFonts w:cs="Arial"/>
          <w:b/>
          <w:szCs w:val="20"/>
          <w:lang w:val="it-IT"/>
        </w:rPr>
        <w:t>lifestyle</w:t>
      </w:r>
      <w:proofErr w:type="spellEnd"/>
      <w:r w:rsidRPr="001A687F">
        <w:rPr>
          <w:rFonts w:cs="Arial"/>
          <w:b/>
          <w:szCs w:val="20"/>
          <w:lang w:val="it-IT"/>
        </w:rPr>
        <w:t xml:space="preserve">. La gamma dell'offerta di quest'azienda operante a livello globale comprende i marchi </w:t>
      </w:r>
      <w:proofErr w:type="spellStart"/>
      <w:r w:rsidRPr="001A687F">
        <w:rPr>
          <w:rFonts w:cs="Arial"/>
          <w:b/>
          <w:szCs w:val="20"/>
          <w:lang w:val="it-IT"/>
        </w:rPr>
        <w:t>Anthropologie</w:t>
      </w:r>
      <w:proofErr w:type="spellEnd"/>
      <w:r w:rsidRPr="001A687F">
        <w:rPr>
          <w:rFonts w:cs="Arial"/>
          <w:b/>
          <w:szCs w:val="20"/>
          <w:lang w:val="it-IT"/>
        </w:rPr>
        <w:t xml:space="preserve">, BHLDN, Free People, </w:t>
      </w:r>
      <w:proofErr w:type="spellStart"/>
      <w:r w:rsidRPr="001A687F">
        <w:rPr>
          <w:rFonts w:cs="Arial"/>
          <w:b/>
          <w:szCs w:val="20"/>
          <w:lang w:val="it-IT"/>
        </w:rPr>
        <w:t>Terrain</w:t>
      </w:r>
      <w:proofErr w:type="spellEnd"/>
      <w:r w:rsidRPr="001A687F">
        <w:rPr>
          <w:rFonts w:cs="Arial"/>
          <w:b/>
          <w:szCs w:val="20"/>
          <w:lang w:val="it-IT"/>
        </w:rPr>
        <w:t xml:space="preserve">, Urban Outfitters, Nuuly, nonché </w:t>
      </w:r>
      <w:r w:rsidR="000C63F1">
        <w:rPr>
          <w:rFonts w:cs="Arial"/>
          <w:b/>
          <w:szCs w:val="20"/>
          <w:lang w:val="it-IT"/>
        </w:rPr>
        <w:t>altri nel</w:t>
      </w:r>
      <w:r w:rsidRPr="001A687F">
        <w:rPr>
          <w:rFonts w:cs="Arial"/>
          <w:b/>
          <w:szCs w:val="20"/>
          <w:lang w:val="it-IT"/>
        </w:rPr>
        <w:t xml:space="preserve"> settore </w:t>
      </w:r>
      <w:proofErr w:type="spellStart"/>
      <w:r w:rsidRPr="001A687F">
        <w:rPr>
          <w:rFonts w:cs="Arial"/>
          <w:b/>
          <w:szCs w:val="20"/>
          <w:lang w:val="it-IT"/>
        </w:rPr>
        <w:t>Food</w:t>
      </w:r>
      <w:proofErr w:type="spellEnd"/>
      <w:r w:rsidRPr="001A687F">
        <w:rPr>
          <w:rFonts w:cs="Arial"/>
          <w:b/>
          <w:szCs w:val="20"/>
          <w:lang w:val="it-IT"/>
        </w:rPr>
        <w:t xml:space="preserve"> &amp; Beverage. Recentemente l</w:t>
      </w:r>
      <w:r w:rsidR="000C63F1">
        <w:rPr>
          <w:rFonts w:cs="Arial"/>
          <w:b/>
          <w:szCs w:val="20"/>
          <w:lang w:val="it-IT"/>
        </w:rPr>
        <w:t xml:space="preserve">’Azienda </w:t>
      </w:r>
      <w:r w:rsidRPr="001A687F">
        <w:rPr>
          <w:rFonts w:cs="Arial"/>
          <w:b/>
          <w:szCs w:val="20"/>
          <w:lang w:val="it-IT"/>
        </w:rPr>
        <w:t>specializzata nel settore fashion ha incaricato TGW dell'i</w:t>
      </w:r>
      <w:r w:rsidR="000C63F1">
        <w:rPr>
          <w:rFonts w:cs="Arial"/>
          <w:b/>
          <w:szCs w:val="20"/>
          <w:lang w:val="it-IT"/>
        </w:rPr>
        <w:t>n</w:t>
      </w:r>
      <w:r w:rsidRPr="001A687F">
        <w:rPr>
          <w:rFonts w:cs="Arial"/>
          <w:b/>
          <w:szCs w:val="20"/>
          <w:lang w:val="it-IT"/>
        </w:rPr>
        <w:t>stallazione di una soluzione altamente automatizzata per il nuovo fulfillment center a Kansas City (USA). Il go-live è previsto già nel 2023.</w:t>
      </w:r>
    </w:p>
    <w:p w:rsidR="0068727C" w:rsidRPr="001A687F" w:rsidRDefault="0068727C" w:rsidP="00BA4BD0">
      <w:pPr>
        <w:ind w:right="1835"/>
        <w:jc w:val="both"/>
        <w:rPr>
          <w:rFonts w:cs="Arial"/>
          <w:b/>
          <w:szCs w:val="20"/>
          <w:lang w:val="it-IT"/>
        </w:rPr>
      </w:pPr>
    </w:p>
    <w:p w:rsidR="00353532" w:rsidRPr="001A687F" w:rsidRDefault="00237FEB" w:rsidP="00BA4BD0">
      <w:pPr>
        <w:ind w:right="1835"/>
        <w:jc w:val="both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Il cuore dell'impianto è costituito dalla soluzione intelligente FlashPick</w:t>
      </w:r>
      <w:r w:rsidRPr="001A687F">
        <w:rPr>
          <w:rFonts w:cs="Arial"/>
          <w:szCs w:val="20"/>
          <w:vertAlign w:val="superscript"/>
          <w:lang w:val="it-IT"/>
        </w:rPr>
        <w:t xml:space="preserve">® </w:t>
      </w:r>
      <w:r w:rsidRPr="001A687F">
        <w:rPr>
          <w:rFonts w:cs="Arial"/>
          <w:szCs w:val="20"/>
          <w:lang w:val="it-IT"/>
        </w:rPr>
        <w:t xml:space="preserve">completamente automatizzata per split-case-picking. La gestione del singolo ordine definisce nuovi requisiti di rapidità e flessibilità, così come la combinazione dei canali commerciali. </w:t>
      </w:r>
    </w:p>
    <w:p w:rsidR="00353532" w:rsidRPr="001A687F" w:rsidRDefault="00353532" w:rsidP="00BA4BD0">
      <w:pPr>
        <w:ind w:right="1835"/>
        <w:jc w:val="both"/>
        <w:rPr>
          <w:rFonts w:cs="Arial"/>
          <w:szCs w:val="20"/>
          <w:lang w:val="it-IT"/>
        </w:rPr>
      </w:pPr>
    </w:p>
    <w:p w:rsidR="00E07903" w:rsidRPr="001A687F" w:rsidRDefault="00C8626D" w:rsidP="00BA4BD0">
      <w:pPr>
        <w:ind w:right="1835"/>
        <w:jc w:val="both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 xml:space="preserve">Il design del fulfillment center </w:t>
      </w:r>
      <w:r w:rsidR="000C63F1">
        <w:rPr>
          <w:rFonts w:cs="Arial"/>
          <w:szCs w:val="20"/>
          <w:lang w:val="it-IT"/>
        </w:rPr>
        <w:t>di</w:t>
      </w:r>
      <w:r w:rsidRPr="001A687F">
        <w:rPr>
          <w:rFonts w:cs="Arial"/>
          <w:szCs w:val="20"/>
          <w:lang w:val="it-IT"/>
        </w:rPr>
        <w:t xml:space="preserve"> Kansas City si basa sulla soluzione </w:t>
      </w:r>
      <w:r w:rsidR="000C63F1">
        <w:rPr>
          <w:rFonts w:cs="Arial"/>
          <w:szCs w:val="20"/>
          <w:lang w:val="it-IT"/>
        </w:rPr>
        <w:t>già</w:t>
      </w:r>
      <w:r w:rsidRPr="001A687F">
        <w:rPr>
          <w:rFonts w:cs="Arial"/>
          <w:szCs w:val="20"/>
          <w:lang w:val="it-IT"/>
        </w:rPr>
        <w:t xml:space="preserve"> realizzata da TGW per Urban Outfitters in Gran Bretagna. Comprende, tra l'altro, due robot di prelievo Rovolution, intelligenti e completamente automatici, e 46 postazioni di prelievo manuali PickCenter One.</w:t>
      </w:r>
    </w:p>
    <w:p w:rsidR="00144EDF" w:rsidRPr="001A687F" w:rsidRDefault="00144EDF" w:rsidP="00BA4BD0">
      <w:pPr>
        <w:ind w:right="1835"/>
        <w:jc w:val="both"/>
        <w:rPr>
          <w:rFonts w:cs="Arial"/>
          <w:szCs w:val="20"/>
          <w:lang w:val="it-IT"/>
        </w:rPr>
      </w:pPr>
    </w:p>
    <w:p w:rsidR="00E07903" w:rsidRPr="001A687F" w:rsidRDefault="00EF16B6" w:rsidP="00BA4BD0">
      <w:pPr>
        <w:ind w:right="1835"/>
        <w:jc w:val="both"/>
        <w:rPr>
          <w:rFonts w:cs="Arial"/>
          <w:b/>
          <w:szCs w:val="20"/>
          <w:lang w:val="it-IT"/>
        </w:rPr>
      </w:pPr>
      <w:r w:rsidRPr="001A687F">
        <w:rPr>
          <w:rFonts w:cs="Arial"/>
          <w:b/>
          <w:szCs w:val="20"/>
          <w:lang w:val="it-IT"/>
        </w:rPr>
        <w:t>Combinazione efficiente di ordini al dettaglio e online</w:t>
      </w:r>
    </w:p>
    <w:p w:rsidR="0068727C" w:rsidRPr="001A687F" w:rsidRDefault="0068727C" w:rsidP="00BA4BD0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68727C" w:rsidP="00BA4BD0">
      <w:pPr>
        <w:ind w:right="1835"/>
        <w:jc w:val="both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 xml:space="preserve">All'entrata merci le scatole in arrivo sono trasferite in contenitori e stoccate. Dallo shuttle gli ordini </w:t>
      </w:r>
      <w:r w:rsidR="000C63F1">
        <w:rPr>
          <w:rFonts w:cs="Arial"/>
          <w:szCs w:val="20"/>
          <w:lang w:val="it-IT"/>
        </w:rPr>
        <w:t xml:space="preserve">sono allestiti in </w:t>
      </w:r>
      <w:r w:rsidRPr="001A687F">
        <w:rPr>
          <w:rFonts w:cs="Arial"/>
          <w:szCs w:val="20"/>
          <w:lang w:val="it-IT"/>
        </w:rPr>
        <w:t xml:space="preserve">46 postazioni di lavoro goods-to-person ad alte prestazioni e successivamente </w:t>
      </w:r>
      <w:r w:rsidR="000C63F1">
        <w:rPr>
          <w:rFonts w:cs="Arial"/>
          <w:szCs w:val="20"/>
          <w:lang w:val="it-IT"/>
        </w:rPr>
        <w:t xml:space="preserve">giungono </w:t>
      </w:r>
      <w:r w:rsidRPr="001A687F">
        <w:rPr>
          <w:rFonts w:cs="Arial"/>
          <w:szCs w:val="20"/>
          <w:lang w:val="it-IT"/>
        </w:rPr>
        <w:t>al confezionamento e alla spedizione. Le singole aree dell'impianto sono collegate tra loro con il sistema di convogliamento KingDrive</w:t>
      </w:r>
      <w:r w:rsidRPr="001A687F">
        <w:rPr>
          <w:rFonts w:cs="Arial"/>
          <w:szCs w:val="20"/>
          <w:vertAlign w:val="superscript"/>
          <w:lang w:val="it-IT"/>
        </w:rPr>
        <w:t xml:space="preserve">® </w:t>
      </w:r>
      <w:r w:rsidRPr="001A687F">
        <w:rPr>
          <w:rFonts w:cs="Arial"/>
          <w:szCs w:val="20"/>
          <w:lang w:val="it-IT"/>
        </w:rPr>
        <w:t xml:space="preserve">ad </w:t>
      </w:r>
      <w:r w:rsidR="000C63F1">
        <w:rPr>
          <w:rFonts w:cs="Arial"/>
          <w:szCs w:val="20"/>
          <w:lang w:val="it-IT"/>
        </w:rPr>
        <w:t xml:space="preserve">alta </w:t>
      </w:r>
      <w:r w:rsidRPr="001A687F">
        <w:rPr>
          <w:rFonts w:cs="Arial"/>
          <w:szCs w:val="20"/>
          <w:lang w:val="it-IT"/>
        </w:rPr>
        <w:lastRenderedPageBreak/>
        <w:t xml:space="preserve">efficienza energetica. Tutti i processi sono monitorati dal software TGW Warehouse, un sistema collegato tramite interfaccia </w:t>
      </w:r>
      <w:r w:rsidR="000C63F1">
        <w:rPr>
          <w:rFonts w:cs="Arial"/>
          <w:szCs w:val="20"/>
          <w:lang w:val="it-IT"/>
        </w:rPr>
        <w:t xml:space="preserve">al </w:t>
      </w:r>
      <w:r w:rsidRPr="001A687F">
        <w:rPr>
          <w:rFonts w:cs="Arial"/>
          <w:szCs w:val="20"/>
          <w:lang w:val="it-IT"/>
        </w:rPr>
        <w:t xml:space="preserve">Warehouse Management System </w:t>
      </w:r>
      <w:r w:rsidR="000C63F1" w:rsidRPr="001A687F">
        <w:rPr>
          <w:rFonts w:cs="Arial"/>
          <w:szCs w:val="20"/>
          <w:lang w:val="it-IT"/>
        </w:rPr>
        <w:t xml:space="preserve">Manhattan </w:t>
      </w:r>
      <w:r w:rsidRPr="001A687F">
        <w:rPr>
          <w:rFonts w:cs="Arial"/>
          <w:szCs w:val="20"/>
          <w:lang w:val="it-IT"/>
        </w:rPr>
        <w:t>del cliente.</w:t>
      </w:r>
    </w:p>
    <w:p w:rsidR="00353532" w:rsidRPr="001A687F" w:rsidRDefault="00353532" w:rsidP="00BA4BD0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BA4BD0">
      <w:pPr>
        <w:ind w:right="1835"/>
        <w:jc w:val="both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 xml:space="preserve">Urban Outfitters e TGW lavorano a stretto contatto per i progetti negli USA e in Gran Bretagna. Indifferentemente </w:t>
      </w:r>
      <w:r w:rsidR="000C63F1">
        <w:rPr>
          <w:rFonts w:cs="Arial"/>
          <w:szCs w:val="20"/>
          <w:lang w:val="it-IT"/>
        </w:rPr>
        <w:t xml:space="preserve">che si tratti </w:t>
      </w:r>
      <w:r w:rsidRPr="001A687F">
        <w:rPr>
          <w:rFonts w:cs="Arial"/>
          <w:szCs w:val="20"/>
          <w:lang w:val="it-IT"/>
        </w:rPr>
        <w:t xml:space="preserve">di ordini </w:t>
      </w:r>
      <w:r w:rsidR="000C63F1">
        <w:rPr>
          <w:rFonts w:cs="Arial"/>
          <w:szCs w:val="20"/>
          <w:lang w:val="it-IT"/>
        </w:rPr>
        <w:t>dei canali retail</w:t>
      </w:r>
      <w:r w:rsidRPr="001A687F">
        <w:rPr>
          <w:rFonts w:cs="Arial"/>
          <w:szCs w:val="20"/>
          <w:lang w:val="it-IT"/>
        </w:rPr>
        <w:t xml:space="preserve"> oppure online, i processi operativi sono identici. Ciò comporta una serie di vantaggi e facilita tra l'altro il training globale dei collaboratori e</w:t>
      </w:r>
      <w:r w:rsidR="008A2047">
        <w:rPr>
          <w:rFonts w:cs="Arial"/>
          <w:szCs w:val="20"/>
          <w:lang w:val="it-IT"/>
        </w:rPr>
        <w:t>d</w:t>
      </w:r>
      <w:r w:rsidRPr="001A687F">
        <w:rPr>
          <w:rFonts w:cs="Arial"/>
          <w:szCs w:val="20"/>
          <w:lang w:val="it-IT"/>
        </w:rPr>
        <w:t xml:space="preserve"> i processi di manutenzione.</w:t>
      </w:r>
    </w:p>
    <w:p w:rsidR="00E07903" w:rsidRPr="001A687F" w:rsidRDefault="00E07903" w:rsidP="00BA4BD0">
      <w:pPr>
        <w:ind w:right="1835"/>
        <w:jc w:val="both"/>
        <w:rPr>
          <w:rFonts w:cs="Arial"/>
          <w:szCs w:val="20"/>
          <w:lang w:val="it-IT"/>
        </w:rPr>
      </w:pPr>
    </w:p>
    <w:p w:rsidR="00E07903" w:rsidRPr="001A687F" w:rsidRDefault="00A53916" w:rsidP="00BA4BD0">
      <w:pPr>
        <w:ind w:right="1835"/>
        <w:jc w:val="both"/>
        <w:rPr>
          <w:rFonts w:cs="Arial"/>
          <w:b/>
          <w:szCs w:val="20"/>
          <w:lang w:val="it-IT"/>
        </w:rPr>
      </w:pPr>
      <w:r w:rsidRPr="001A687F">
        <w:rPr>
          <w:rFonts w:cs="Arial"/>
          <w:b/>
          <w:szCs w:val="20"/>
          <w:lang w:val="it-IT"/>
        </w:rPr>
        <w:t>Un partner forte</w:t>
      </w:r>
    </w:p>
    <w:p w:rsidR="008842BB" w:rsidRPr="001A687F" w:rsidRDefault="008842BB" w:rsidP="00BA4BD0">
      <w:pPr>
        <w:ind w:right="1835"/>
        <w:jc w:val="both"/>
        <w:rPr>
          <w:rFonts w:cs="Arial"/>
          <w:szCs w:val="20"/>
          <w:lang w:val="it-IT"/>
        </w:rPr>
      </w:pPr>
    </w:p>
    <w:p w:rsidR="00A37904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 xml:space="preserve">"TGW è un partner molto competente e ha sviluppato una soluzione su misura per URBN grazie a un'ampia flessibilità concettuale, che ci consente di adattare la nostra velocità ed efficienza di lavoro alle esigenze di un mercato globale in forte crescita", sottolinea Melinda </w:t>
      </w:r>
      <w:proofErr w:type="spellStart"/>
      <w:r w:rsidRPr="001A687F">
        <w:rPr>
          <w:rFonts w:cs="Arial"/>
          <w:szCs w:val="20"/>
          <w:lang w:val="it-IT"/>
        </w:rPr>
        <w:t>McClure</w:t>
      </w:r>
      <w:proofErr w:type="spellEnd"/>
      <w:r w:rsidRPr="001A687F">
        <w:rPr>
          <w:rFonts w:cs="Arial"/>
          <w:szCs w:val="20"/>
          <w:lang w:val="it-IT"/>
        </w:rPr>
        <w:t xml:space="preserve">, Executive Director North American Logistics presso Urban Outfitters </w:t>
      </w:r>
      <w:proofErr w:type="spellStart"/>
      <w:r w:rsidRPr="001A687F">
        <w:rPr>
          <w:rFonts w:cs="Arial"/>
          <w:szCs w:val="20"/>
          <w:lang w:val="it-IT"/>
        </w:rPr>
        <w:t>Inc</w:t>
      </w:r>
      <w:proofErr w:type="spellEnd"/>
      <w:r w:rsidRPr="001A687F">
        <w:rPr>
          <w:rFonts w:cs="Arial"/>
          <w:szCs w:val="20"/>
          <w:lang w:val="it-IT"/>
        </w:rPr>
        <w:t>. "Il nuovo centro di distribuzione a Kansas City sarà ad alta automazione, basato su robot e ci fornirà così la necessaria capacità per la nostra crescita. TGW ci ha aiutato a realizzare una soluzione modulare che è al contempo facile e flessibile nonché idonea alle esigenze future dei nostri clienti."</w:t>
      </w: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707D7C" w:rsidP="00A37904">
      <w:pPr>
        <w:ind w:right="1835"/>
        <w:jc w:val="both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 xml:space="preserve">"Questo centro di distribuzione è una pietra miliare e definisce un nuovo livello di collaborazione tra Urban Outfitters e TGW", evidenzia Chad Zollman, CSO TGW North America. "Con esso TGW attesta il proprio impegno ad essere partner of </w:t>
      </w:r>
      <w:proofErr w:type="spellStart"/>
      <w:r w:rsidRPr="001A687F">
        <w:rPr>
          <w:rFonts w:cs="Arial"/>
          <w:szCs w:val="20"/>
          <w:lang w:val="it-IT"/>
        </w:rPr>
        <w:t>choice</w:t>
      </w:r>
      <w:proofErr w:type="spellEnd"/>
      <w:r w:rsidRPr="001A687F">
        <w:rPr>
          <w:rFonts w:cs="Arial"/>
          <w:szCs w:val="20"/>
          <w:lang w:val="it-IT"/>
        </w:rPr>
        <w:t xml:space="preserve"> per Urban Outfitters nell'automatizzazione dell'</w:t>
      </w:r>
      <w:proofErr w:type="spellStart"/>
      <w:r w:rsidRPr="001A687F">
        <w:rPr>
          <w:rFonts w:cs="Arial"/>
          <w:szCs w:val="20"/>
          <w:lang w:val="it-IT"/>
        </w:rPr>
        <w:t>intralogistica</w:t>
      </w:r>
      <w:proofErr w:type="spellEnd"/>
      <w:r w:rsidRPr="001A687F">
        <w:rPr>
          <w:rFonts w:cs="Arial"/>
          <w:szCs w:val="20"/>
          <w:lang w:val="it-IT"/>
        </w:rPr>
        <w:t>."</w:t>
      </w: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bookmarkEnd w:id="0"/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8842BB" w:rsidRPr="001A687F" w:rsidRDefault="008842BB" w:rsidP="00A37904">
      <w:pPr>
        <w:ind w:right="1835"/>
        <w:jc w:val="both"/>
        <w:rPr>
          <w:rFonts w:cs="Arial"/>
          <w:szCs w:val="20"/>
          <w:lang w:val="it-IT"/>
        </w:rPr>
      </w:pPr>
    </w:p>
    <w:p w:rsidR="006C29BE" w:rsidRPr="001A687F" w:rsidRDefault="006C29BE" w:rsidP="00A37904">
      <w:pPr>
        <w:ind w:right="1835"/>
        <w:jc w:val="both"/>
        <w:rPr>
          <w:rFonts w:cs="Arial"/>
          <w:szCs w:val="20"/>
          <w:lang w:val="it-IT"/>
        </w:rPr>
      </w:pPr>
    </w:p>
    <w:p w:rsidR="006C29BE" w:rsidRPr="001A687F" w:rsidRDefault="006C29BE" w:rsidP="00A37904">
      <w:pPr>
        <w:ind w:right="1835"/>
        <w:jc w:val="both"/>
        <w:rPr>
          <w:rFonts w:cs="Arial"/>
          <w:szCs w:val="20"/>
          <w:lang w:val="it-IT"/>
        </w:rPr>
      </w:pPr>
    </w:p>
    <w:p w:rsidR="006C29BE" w:rsidRPr="001A687F" w:rsidRDefault="006C29BE" w:rsidP="00A37904">
      <w:pPr>
        <w:ind w:right="1835"/>
        <w:jc w:val="both"/>
        <w:rPr>
          <w:rFonts w:cs="Arial"/>
          <w:szCs w:val="20"/>
          <w:lang w:val="it-IT"/>
        </w:rPr>
      </w:pPr>
    </w:p>
    <w:p w:rsidR="006C29BE" w:rsidRPr="001A687F" w:rsidRDefault="006C29BE" w:rsidP="00A37904">
      <w:pPr>
        <w:ind w:right="1835"/>
        <w:jc w:val="both"/>
        <w:rPr>
          <w:rFonts w:cs="Arial"/>
          <w:szCs w:val="20"/>
          <w:lang w:val="it-IT"/>
        </w:rPr>
      </w:pPr>
    </w:p>
    <w:p w:rsidR="00DF79D5" w:rsidRPr="001A687F" w:rsidRDefault="00DF79D5" w:rsidP="00A37904">
      <w:pPr>
        <w:ind w:right="1835"/>
        <w:jc w:val="both"/>
        <w:rPr>
          <w:rFonts w:cs="Arial"/>
          <w:szCs w:val="20"/>
          <w:lang w:val="it-IT"/>
        </w:rPr>
      </w:pPr>
    </w:p>
    <w:p w:rsidR="009619AB" w:rsidRPr="000C63F1" w:rsidRDefault="007772B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  <w:hyperlink r:id="rId8" w:history="1">
        <w:r w:rsidR="004D7219" w:rsidRPr="000C63F1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384CED" w:rsidRPr="000C63F1" w:rsidRDefault="00384CE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0F039C" w:rsidRPr="000C63F1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proofErr w:type="spellStart"/>
      <w:r w:rsidRPr="000C63F1">
        <w:rPr>
          <w:rFonts w:ascii="Arial" w:hAnsi="Arial" w:cs="Arial"/>
          <w:b/>
          <w:sz w:val="20"/>
          <w:szCs w:val="20"/>
          <w:lang w:val="en-GB"/>
        </w:rPr>
        <w:t>Informazioni</w:t>
      </w:r>
      <w:proofErr w:type="spellEnd"/>
      <w:r w:rsidRPr="000C63F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0C63F1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0C63F1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TGW Logistics Group è un'azienda fornitrice di soluzioni per l'</w:t>
      </w:r>
      <w:proofErr w:type="spellStart"/>
      <w:r w:rsidRPr="001A687F">
        <w:rPr>
          <w:rFonts w:cs="Arial"/>
          <w:szCs w:val="20"/>
          <w:lang w:val="it-IT"/>
        </w:rPr>
        <w:t>intralogistica</w:t>
      </w:r>
      <w:proofErr w:type="spellEnd"/>
      <w:r w:rsidRPr="001A687F">
        <w:rPr>
          <w:rFonts w:cs="Arial"/>
          <w:szCs w:val="20"/>
          <w:lang w:val="it-IT"/>
        </w:rPr>
        <w:t xml:space="preserve"> di primaria importanza a livello internazionale. Da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1A687F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Il gruppo TGW Logistics Group ha filiali in Europa, Cina e USA e può contare su oltre 3.700 collaboratori in tutto il mondo. Nell'esercizio fiscale 2019/20 l'azienda ha ottenuto un fatturato complessivo di 835,8 milioni di euro.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1A687F">
        <w:rPr>
          <w:rFonts w:cs="Arial"/>
          <w:b/>
          <w:szCs w:val="20"/>
          <w:lang w:val="it-IT"/>
        </w:rPr>
        <w:t>Fotografie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1A687F">
        <w:rPr>
          <w:rFonts w:cs="Arial"/>
          <w:b/>
          <w:szCs w:val="20"/>
          <w:lang w:val="it-IT"/>
        </w:rPr>
        <w:t>Contatto: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TGW Logistics Group GmbH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eastAsiaTheme="minorEastAsia" w:cs="Arial"/>
          <w:noProof/>
          <w:szCs w:val="20"/>
          <w:lang w:val="it-IT"/>
        </w:rPr>
        <w:t>A-4614 Marchtrenk</w:t>
      </w:r>
      <w:r w:rsidRPr="001A687F">
        <w:rPr>
          <w:rFonts w:cs="Arial"/>
          <w:szCs w:val="20"/>
          <w:lang w:val="it-IT"/>
        </w:rPr>
        <w:t>, Ludwig Szinicz Straße 3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proofErr w:type="spellStart"/>
      <w:r w:rsidRPr="001A687F">
        <w:rPr>
          <w:rFonts w:cs="Arial"/>
          <w:szCs w:val="20"/>
          <w:lang w:val="it-IT"/>
        </w:rPr>
        <w:t>Tel</w:t>
      </w:r>
      <w:proofErr w:type="spellEnd"/>
      <w:r w:rsidRPr="001A687F">
        <w:rPr>
          <w:rFonts w:cs="Arial"/>
          <w:szCs w:val="20"/>
          <w:lang w:val="it-IT"/>
        </w:rPr>
        <w:t>: +</w:t>
      </w:r>
      <w:proofErr w:type="gramStart"/>
      <w:r w:rsidRPr="001A687F">
        <w:rPr>
          <w:rFonts w:cs="Arial"/>
          <w:szCs w:val="20"/>
          <w:lang w:val="it-IT"/>
        </w:rPr>
        <w:t>43.(</w:t>
      </w:r>
      <w:proofErr w:type="gramEnd"/>
      <w:r w:rsidRPr="001A687F">
        <w:rPr>
          <w:rFonts w:cs="Arial"/>
          <w:szCs w:val="20"/>
          <w:lang w:val="it-IT"/>
        </w:rPr>
        <w:t>0)50.486-0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Fax: +</w:t>
      </w:r>
      <w:proofErr w:type="gramStart"/>
      <w:r w:rsidRPr="001A687F">
        <w:rPr>
          <w:rFonts w:cs="Arial"/>
          <w:szCs w:val="20"/>
          <w:lang w:val="it-IT"/>
        </w:rPr>
        <w:t>43.(</w:t>
      </w:r>
      <w:proofErr w:type="gramEnd"/>
      <w:r w:rsidRPr="001A687F">
        <w:rPr>
          <w:rFonts w:cs="Arial"/>
          <w:szCs w:val="20"/>
          <w:lang w:val="it-IT"/>
        </w:rPr>
        <w:t>0)50.486-31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E-mail: tgw@tgw-group.com</w:t>
      </w: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A687F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C63F1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0C63F1">
        <w:rPr>
          <w:rFonts w:cs="Arial"/>
          <w:b/>
          <w:szCs w:val="20"/>
          <w:lang w:val="en-GB"/>
        </w:rPr>
        <w:t>Contatto</w:t>
      </w:r>
      <w:proofErr w:type="spellEnd"/>
      <w:r w:rsidRPr="000C63F1">
        <w:rPr>
          <w:rFonts w:cs="Arial"/>
          <w:b/>
          <w:szCs w:val="20"/>
          <w:lang w:val="en-GB"/>
        </w:rPr>
        <w:t xml:space="preserve"> </w:t>
      </w:r>
      <w:proofErr w:type="spellStart"/>
      <w:r w:rsidRPr="000C63F1">
        <w:rPr>
          <w:rFonts w:cs="Arial"/>
          <w:b/>
          <w:szCs w:val="20"/>
          <w:lang w:val="en-GB"/>
        </w:rPr>
        <w:t>stampa</w:t>
      </w:r>
      <w:proofErr w:type="spellEnd"/>
      <w:r w:rsidRPr="000C63F1">
        <w:rPr>
          <w:rFonts w:cs="Arial"/>
          <w:b/>
          <w:szCs w:val="20"/>
          <w:lang w:val="en-GB"/>
        </w:rPr>
        <w:t>:</w:t>
      </w:r>
    </w:p>
    <w:p w:rsidR="00496FFC" w:rsidRPr="000C63F1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0C63F1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0C63F1">
        <w:rPr>
          <w:rFonts w:cs="Arial"/>
          <w:szCs w:val="20"/>
          <w:lang w:val="en-GB"/>
        </w:rPr>
        <w:t>Alexander Tahedl</w:t>
      </w:r>
    </w:p>
    <w:p w:rsidR="00496FFC" w:rsidRPr="000C63F1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0C63F1">
        <w:rPr>
          <w:rFonts w:cs="Arial"/>
          <w:szCs w:val="20"/>
          <w:lang w:val="en-GB"/>
        </w:rPr>
        <w:t>Communications Specialist</w:t>
      </w:r>
    </w:p>
    <w:p w:rsidR="00496FFC" w:rsidRPr="000C63F1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0C63F1">
        <w:rPr>
          <w:rFonts w:cs="Arial"/>
          <w:szCs w:val="20"/>
          <w:lang w:val="en-GB"/>
        </w:rPr>
        <w:t>Tel: +43</w:t>
      </w:r>
      <w:proofErr w:type="gramStart"/>
      <w:r w:rsidRPr="000C63F1">
        <w:rPr>
          <w:rFonts w:cs="Arial"/>
          <w:szCs w:val="20"/>
          <w:lang w:val="en-GB"/>
        </w:rPr>
        <w:t>.(</w:t>
      </w:r>
      <w:proofErr w:type="gramEnd"/>
      <w:r w:rsidRPr="000C63F1">
        <w:rPr>
          <w:rFonts w:cs="Arial"/>
          <w:szCs w:val="20"/>
          <w:lang w:val="en-GB"/>
        </w:rPr>
        <w:t>0)50.486-2267</w:t>
      </w:r>
    </w:p>
    <w:p w:rsidR="00496FFC" w:rsidRPr="000C63F1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proofErr w:type="gramStart"/>
      <w:r w:rsidRPr="000C63F1">
        <w:rPr>
          <w:rFonts w:cs="Arial"/>
          <w:szCs w:val="20"/>
          <w:lang w:val="en-GB"/>
        </w:rPr>
        <w:t>Cell.:</w:t>
      </w:r>
      <w:proofErr w:type="gramEnd"/>
      <w:r w:rsidRPr="000C63F1">
        <w:rPr>
          <w:rFonts w:cs="Arial"/>
          <w:szCs w:val="20"/>
          <w:lang w:val="en-GB"/>
        </w:rPr>
        <w:t xml:space="preserve"> +43.(0)664.88459713</w:t>
      </w:r>
    </w:p>
    <w:p w:rsidR="00496FFC" w:rsidRPr="000C63F1" w:rsidRDefault="00496FFC" w:rsidP="00496FFC">
      <w:pPr>
        <w:spacing w:line="240" w:lineRule="auto"/>
        <w:ind w:right="701"/>
        <w:rPr>
          <w:lang w:val="en-GB"/>
        </w:rPr>
      </w:pPr>
      <w:r w:rsidRPr="000C63F1">
        <w:rPr>
          <w:rFonts w:cs="Arial"/>
          <w:szCs w:val="20"/>
          <w:lang w:val="en-GB"/>
        </w:rPr>
        <w:t>alexander.tahedl@tgw-group.com</w:t>
      </w:r>
    </w:p>
    <w:p w:rsidR="00496FFC" w:rsidRPr="000C63F1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0C63F1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0F039C" w:rsidRPr="000C63F1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0C63F1">
        <w:rPr>
          <w:rFonts w:cs="Arial"/>
          <w:szCs w:val="20"/>
          <w:lang w:val="en-GB"/>
        </w:rPr>
        <w:t>Martin Kirchmayr</w:t>
      </w:r>
    </w:p>
    <w:p w:rsidR="000F039C" w:rsidRPr="000C63F1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0C63F1">
        <w:rPr>
          <w:rFonts w:cs="Arial"/>
          <w:szCs w:val="20"/>
          <w:lang w:val="en-GB"/>
        </w:rPr>
        <w:t>Director Marketing &amp; Communications</w:t>
      </w:r>
    </w:p>
    <w:p w:rsidR="000F039C" w:rsidRPr="001A687F" w:rsidRDefault="000F039C" w:rsidP="000F039C">
      <w:pPr>
        <w:spacing w:line="240" w:lineRule="auto"/>
        <w:ind w:right="701"/>
        <w:rPr>
          <w:rFonts w:cs="Arial"/>
          <w:szCs w:val="20"/>
          <w:lang w:val="it-IT"/>
        </w:rPr>
      </w:pPr>
      <w:proofErr w:type="spellStart"/>
      <w:r w:rsidRPr="001A687F">
        <w:rPr>
          <w:rFonts w:cs="Arial"/>
          <w:szCs w:val="20"/>
          <w:lang w:val="it-IT"/>
        </w:rPr>
        <w:t>Tel</w:t>
      </w:r>
      <w:proofErr w:type="spellEnd"/>
      <w:r w:rsidRPr="001A687F">
        <w:rPr>
          <w:rFonts w:cs="Arial"/>
          <w:szCs w:val="20"/>
          <w:lang w:val="it-IT"/>
        </w:rPr>
        <w:t>: +</w:t>
      </w:r>
      <w:proofErr w:type="gramStart"/>
      <w:r w:rsidRPr="001A687F">
        <w:rPr>
          <w:rFonts w:cs="Arial"/>
          <w:szCs w:val="20"/>
          <w:lang w:val="it-IT"/>
        </w:rPr>
        <w:t>43.(</w:t>
      </w:r>
      <w:proofErr w:type="gramEnd"/>
      <w:r w:rsidRPr="001A687F">
        <w:rPr>
          <w:rFonts w:cs="Arial"/>
          <w:szCs w:val="20"/>
          <w:lang w:val="it-IT"/>
        </w:rPr>
        <w:t>0)50.486-1382</w:t>
      </w:r>
    </w:p>
    <w:p w:rsidR="000F039C" w:rsidRPr="001A687F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Cell.: +</w:t>
      </w:r>
      <w:proofErr w:type="gramStart"/>
      <w:r w:rsidRPr="001A687F">
        <w:rPr>
          <w:rFonts w:cs="Arial"/>
          <w:szCs w:val="20"/>
          <w:lang w:val="it-IT"/>
        </w:rPr>
        <w:t>43.(</w:t>
      </w:r>
      <w:proofErr w:type="gramEnd"/>
      <w:r w:rsidRPr="001A687F">
        <w:rPr>
          <w:rFonts w:cs="Arial"/>
          <w:szCs w:val="20"/>
          <w:lang w:val="it-IT"/>
        </w:rPr>
        <w:t>0)664.8187423</w:t>
      </w:r>
    </w:p>
    <w:p w:rsidR="00496FFC" w:rsidRPr="001A687F" w:rsidRDefault="00085DE5">
      <w:pPr>
        <w:spacing w:line="240" w:lineRule="auto"/>
        <w:ind w:right="701"/>
        <w:rPr>
          <w:rFonts w:cs="Arial"/>
          <w:szCs w:val="20"/>
          <w:lang w:val="it-IT"/>
        </w:rPr>
      </w:pPr>
      <w:r w:rsidRPr="001A687F">
        <w:rPr>
          <w:rFonts w:cs="Arial"/>
          <w:szCs w:val="20"/>
          <w:lang w:val="it-IT"/>
        </w:rPr>
        <w:t>martin.kirchmayr@tgw-group.com</w:t>
      </w:r>
    </w:p>
    <w:p w:rsidR="007E79A3" w:rsidRPr="001A687F" w:rsidRDefault="007E79A3">
      <w:pPr>
        <w:spacing w:line="240" w:lineRule="auto"/>
        <w:ind w:right="701"/>
        <w:rPr>
          <w:rFonts w:cs="Arial"/>
          <w:szCs w:val="20"/>
          <w:lang w:val="it-IT"/>
        </w:rPr>
      </w:pPr>
    </w:p>
    <w:sectPr w:rsidR="007E79A3" w:rsidRPr="001A687F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75" w:rsidRDefault="00772075" w:rsidP="00764006">
      <w:pPr>
        <w:spacing w:line="240" w:lineRule="auto"/>
      </w:pPr>
      <w:r>
        <w:separator/>
      </w:r>
    </w:p>
  </w:endnote>
  <w:endnote w:type="continuationSeparator" w:id="0">
    <w:p w:rsidR="00772075" w:rsidRDefault="0077207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7772BB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75" w:rsidRDefault="00772075" w:rsidP="00764006">
      <w:pPr>
        <w:spacing w:line="240" w:lineRule="auto"/>
      </w:pPr>
      <w:r>
        <w:separator/>
      </w:r>
    </w:p>
  </w:footnote>
  <w:footnote w:type="continuationSeparator" w:id="0">
    <w:p w:rsidR="00772075" w:rsidRDefault="0077207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0C78"/>
    <w:rsid w:val="00013BF0"/>
    <w:rsid w:val="00014D5D"/>
    <w:rsid w:val="000156FA"/>
    <w:rsid w:val="00015CDA"/>
    <w:rsid w:val="00016282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5051"/>
    <w:rsid w:val="00036AA7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3F1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39D"/>
    <w:rsid w:val="001A65AB"/>
    <w:rsid w:val="001A6872"/>
    <w:rsid w:val="001A687F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37FEB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2D36"/>
    <w:rsid w:val="002C35A7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532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368"/>
    <w:rsid w:val="003A45CE"/>
    <w:rsid w:val="003A6EC7"/>
    <w:rsid w:val="003A717A"/>
    <w:rsid w:val="003B0D11"/>
    <w:rsid w:val="003B5239"/>
    <w:rsid w:val="003B56B6"/>
    <w:rsid w:val="003B5729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27AE5"/>
    <w:rsid w:val="00430BE8"/>
    <w:rsid w:val="004315E4"/>
    <w:rsid w:val="00431C20"/>
    <w:rsid w:val="00431D3A"/>
    <w:rsid w:val="00431E13"/>
    <w:rsid w:val="0043201E"/>
    <w:rsid w:val="00432160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1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172CF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435"/>
    <w:rsid w:val="005A4597"/>
    <w:rsid w:val="005A47C9"/>
    <w:rsid w:val="005A5A59"/>
    <w:rsid w:val="005A642C"/>
    <w:rsid w:val="005A6B7D"/>
    <w:rsid w:val="005B1FBE"/>
    <w:rsid w:val="005B3663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5B8A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6EF"/>
    <w:rsid w:val="00685DD6"/>
    <w:rsid w:val="00685E1F"/>
    <w:rsid w:val="00686B61"/>
    <w:rsid w:val="0068727C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9BE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653C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4EB8"/>
    <w:rsid w:val="00706DB6"/>
    <w:rsid w:val="007076E0"/>
    <w:rsid w:val="00707D7C"/>
    <w:rsid w:val="00710463"/>
    <w:rsid w:val="00710DED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197D"/>
    <w:rsid w:val="00721B5C"/>
    <w:rsid w:val="00721CB7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07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0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2B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2E51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F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2BB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047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2F6D"/>
    <w:rsid w:val="009257C1"/>
    <w:rsid w:val="00925941"/>
    <w:rsid w:val="0092603A"/>
    <w:rsid w:val="009264E1"/>
    <w:rsid w:val="0092693A"/>
    <w:rsid w:val="00926E22"/>
    <w:rsid w:val="00927C10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17B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E61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46EE"/>
    <w:rsid w:val="00B34A2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4BD0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32C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55D8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33AE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1467"/>
    <w:rsid w:val="00C914F5"/>
    <w:rsid w:val="00C919D3"/>
    <w:rsid w:val="00C9260A"/>
    <w:rsid w:val="00C92B9E"/>
    <w:rsid w:val="00C931E0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9D5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4BD3"/>
    <w:rsid w:val="00E76164"/>
    <w:rsid w:val="00E76670"/>
    <w:rsid w:val="00E76A4D"/>
    <w:rsid w:val="00E80809"/>
    <w:rsid w:val="00E81624"/>
    <w:rsid w:val="00E81C66"/>
    <w:rsid w:val="00E83A4D"/>
    <w:rsid w:val="00E84C8C"/>
    <w:rsid w:val="00E852C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C71FF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393"/>
    <w:rsid w:val="00F54CA0"/>
    <w:rsid w:val="00F55710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44DE"/>
    <w:rsid w:val="00F649F0"/>
    <w:rsid w:val="00F64F36"/>
    <w:rsid w:val="00F70165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59B1"/>
    <w:rsid w:val="00F97136"/>
    <w:rsid w:val="00F97D38"/>
    <w:rsid w:val="00FA1A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97DCA9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5DBD-2ACF-4CDA-A5F5-72ACC30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Hochautomatisiertes Fulfillment Center für Urban Outfitters in den USA</vt:lpstr>
      <vt:lpstr>Hochautomatisiertes Fulfillment Center für Urban Outfitters in den USA</vt:lpstr>
    </vt:vector>
  </TitlesOfParts>
  <Company>TGW Group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Fulfillment center ad alta automazione per Urban Outfitters negli USA</dc:title>
  <dc:creator>Wohlfarth Andrea</dc:creator>
  <cp:lastModifiedBy>Tahedl Alexander</cp:lastModifiedBy>
  <cp:revision>327</cp:revision>
  <cp:lastPrinted>2020-09-07T05:28:00Z</cp:lastPrinted>
  <dcterms:created xsi:type="dcterms:W3CDTF">2020-10-14T12:02:00Z</dcterms:created>
  <dcterms:modified xsi:type="dcterms:W3CDTF">2021-02-10T13:15:00Z</dcterms:modified>
</cp:coreProperties>
</file>